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61B" w:rsidRDefault="00BF661B" w:rsidP="00793CE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6B0321" w:rsidRPr="00793CE6" w:rsidRDefault="003C22C7" w:rsidP="00793CE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793CE6">
        <w:rPr>
          <w:rFonts w:ascii="Arial" w:hAnsi="Arial" w:cs="Arial"/>
          <w:b/>
          <w:sz w:val="24"/>
          <w:szCs w:val="24"/>
        </w:rPr>
        <w:t>1 TEMMUZ 2013</w:t>
      </w:r>
      <w:r w:rsidR="00793CE6">
        <w:rPr>
          <w:rFonts w:ascii="Arial" w:hAnsi="Arial" w:cs="Arial"/>
          <w:b/>
          <w:sz w:val="24"/>
          <w:szCs w:val="24"/>
        </w:rPr>
        <w:t>’DE</w:t>
      </w:r>
      <w:r w:rsidRPr="00793CE6">
        <w:rPr>
          <w:rFonts w:ascii="Arial" w:hAnsi="Arial" w:cs="Arial"/>
          <w:b/>
          <w:sz w:val="24"/>
          <w:szCs w:val="24"/>
        </w:rPr>
        <w:t xml:space="preserve"> YÜRÜRLÜĞE GİREN </w:t>
      </w:r>
      <w:r w:rsidR="006B0321" w:rsidRPr="00793CE6">
        <w:rPr>
          <w:rFonts w:ascii="Arial" w:hAnsi="Arial" w:cs="Arial"/>
          <w:b/>
          <w:sz w:val="24"/>
          <w:szCs w:val="24"/>
        </w:rPr>
        <w:t xml:space="preserve">VE YABANCILARIN </w:t>
      </w:r>
      <w:r w:rsidR="00793CE6">
        <w:rPr>
          <w:rFonts w:ascii="Arial" w:hAnsi="Arial" w:cs="Arial"/>
          <w:b/>
          <w:sz w:val="24"/>
          <w:szCs w:val="24"/>
        </w:rPr>
        <w:t xml:space="preserve">ÇİN’E </w:t>
      </w:r>
      <w:r w:rsidR="006B0321" w:rsidRPr="00793CE6">
        <w:rPr>
          <w:rFonts w:ascii="Arial" w:hAnsi="Arial" w:cs="Arial"/>
          <w:b/>
          <w:sz w:val="24"/>
          <w:szCs w:val="24"/>
        </w:rPr>
        <w:t xml:space="preserve">GİRİŞİNİ, </w:t>
      </w:r>
      <w:r w:rsidR="00793CE6">
        <w:rPr>
          <w:rFonts w:ascii="Arial" w:hAnsi="Arial" w:cs="Arial"/>
          <w:b/>
          <w:sz w:val="24"/>
          <w:szCs w:val="24"/>
        </w:rPr>
        <w:t xml:space="preserve">ÇİN’DE </w:t>
      </w:r>
      <w:r w:rsidR="006B0321" w:rsidRPr="00793CE6">
        <w:rPr>
          <w:rFonts w:ascii="Arial" w:hAnsi="Arial" w:cs="Arial"/>
          <w:b/>
          <w:sz w:val="24"/>
          <w:szCs w:val="24"/>
        </w:rPr>
        <w:t>KALIŞINI VE ÜLKEDEN ÇIKIŞINI DÜZENLEYEN KANUN</w:t>
      </w:r>
    </w:p>
    <w:p w:rsidR="006B0321" w:rsidRPr="00793CE6" w:rsidRDefault="006B0321" w:rsidP="00793CE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793CE6">
        <w:rPr>
          <w:rFonts w:ascii="Arial" w:hAnsi="Arial" w:cs="Arial"/>
          <w:b/>
          <w:sz w:val="24"/>
          <w:szCs w:val="24"/>
        </w:rPr>
        <w:t>İLE</w:t>
      </w:r>
    </w:p>
    <w:p w:rsidR="003C22C7" w:rsidRDefault="006B0321" w:rsidP="00793CE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793CE6">
        <w:rPr>
          <w:rFonts w:ascii="Arial" w:hAnsi="Arial" w:cs="Arial"/>
          <w:b/>
          <w:sz w:val="24"/>
          <w:szCs w:val="24"/>
        </w:rPr>
        <w:t>1 EYLÜL 2013</w:t>
      </w:r>
      <w:r w:rsidR="00793CE6">
        <w:rPr>
          <w:rFonts w:ascii="Arial" w:hAnsi="Arial" w:cs="Arial"/>
          <w:b/>
          <w:sz w:val="24"/>
          <w:szCs w:val="24"/>
        </w:rPr>
        <w:t>’DE</w:t>
      </w:r>
      <w:r w:rsidRPr="00793CE6">
        <w:rPr>
          <w:rFonts w:ascii="Arial" w:hAnsi="Arial" w:cs="Arial"/>
          <w:b/>
          <w:sz w:val="24"/>
          <w:szCs w:val="24"/>
        </w:rPr>
        <w:t xml:space="preserve"> YÜRÜRLÜĞE GİRECEK UYGULAMA YÖNETMELİĞİ KAPSAMINDA</w:t>
      </w:r>
      <w:r w:rsidR="00793CE6">
        <w:rPr>
          <w:rFonts w:ascii="Arial" w:hAnsi="Arial" w:cs="Arial"/>
          <w:b/>
          <w:sz w:val="24"/>
          <w:szCs w:val="24"/>
        </w:rPr>
        <w:t xml:space="preserve"> </w:t>
      </w:r>
      <w:r w:rsidR="00B9233E" w:rsidRPr="00793CE6">
        <w:rPr>
          <w:rFonts w:ascii="Arial" w:hAnsi="Arial" w:cs="Arial"/>
          <w:b/>
          <w:sz w:val="24"/>
          <w:szCs w:val="24"/>
        </w:rPr>
        <w:t xml:space="preserve">ÇİN’DE YERLEŞİK DURUMDA BULUNAN </w:t>
      </w:r>
      <w:r w:rsidR="003C22C7" w:rsidRPr="00793CE6">
        <w:rPr>
          <w:rFonts w:ascii="Arial" w:hAnsi="Arial" w:cs="Arial"/>
          <w:b/>
          <w:sz w:val="24"/>
          <w:szCs w:val="24"/>
        </w:rPr>
        <w:t>VATA</w:t>
      </w:r>
      <w:r w:rsidRPr="00793CE6">
        <w:rPr>
          <w:rFonts w:ascii="Arial" w:hAnsi="Arial" w:cs="Arial"/>
          <w:b/>
          <w:sz w:val="24"/>
          <w:szCs w:val="24"/>
        </w:rPr>
        <w:t xml:space="preserve">NDAŞLARIMIZI İLGİLENDİREBİLECEK TEMEL </w:t>
      </w:r>
      <w:r w:rsidR="003C22C7" w:rsidRPr="00793CE6">
        <w:rPr>
          <w:rFonts w:ascii="Arial" w:hAnsi="Arial" w:cs="Arial"/>
          <w:b/>
          <w:sz w:val="24"/>
          <w:szCs w:val="24"/>
        </w:rPr>
        <w:t>HUSUSLAR</w:t>
      </w:r>
    </w:p>
    <w:p w:rsidR="00BF661B" w:rsidRPr="00793CE6" w:rsidRDefault="00BF661B" w:rsidP="00793CE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  <w:szCs w:val="24"/>
        </w:rPr>
      </w:pPr>
    </w:p>
    <w:p w:rsidR="00D916A6" w:rsidRPr="0071289E" w:rsidRDefault="00200DD5" w:rsidP="003C22C7">
      <w:pPr>
        <w:pStyle w:val="NormalWeb"/>
        <w:jc w:val="center"/>
        <w:rPr>
          <w:b/>
          <w:i/>
          <w:color w:val="000000"/>
          <w:sz w:val="28"/>
          <w:szCs w:val="28"/>
          <w:u w:val="single"/>
        </w:rPr>
      </w:pPr>
      <w:r>
        <w:rPr>
          <w:b/>
          <w:i/>
          <w:color w:val="000000"/>
          <w:sz w:val="28"/>
          <w:szCs w:val="28"/>
          <w:u w:val="single"/>
        </w:rPr>
        <w:t>1 Eylül’den itibaren geçerli v</w:t>
      </w:r>
      <w:r w:rsidR="00D916A6" w:rsidRPr="0071289E">
        <w:rPr>
          <w:b/>
          <w:i/>
          <w:color w:val="000000"/>
          <w:sz w:val="28"/>
          <w:szCs w:val="28"/>
          <w:u w:val="single"/>
        </w:rPr>
        <w:t xml:space="preserve">ize </w:t>
      </w:r>
      <w:r>
        <w:rPr>
          <w:b/>
          <w:i/>
          <w:color w:val="000000"/>
          <w:sz w:val="28"/>
          <w:szCs w:val="28"/>
          <w:u w:val="single"/>
        </w:rPr>
        <w:t>t</w:t>
      </w:r>
      <w:r w:rsidR="00D916A6" w:rsidRPr="0071289E">
        <w:rPr>
          <w:b/>
          <w:i/>
          <w:color w:val="000000"/>
          <w:sz w:val="28"/>
          <w:szCs w:val="28"/>
          <w:u w:val="single"/>
        </w:rPr>
        <w:t>ürleri</w:t>
      </w:r>
    </w:p>
    <w:p w:rsidR="00B9233E" w:rsidRPr="004215D7" w:rsidRDefault="00D916A6" w:rsidP="004B1206">
      <w:pPr>
        <w:pStyle w:val="NormalWeb"/>
        <w:jc w:val="both"/>
        <w:rPr>
          <w:color w:val="000000"/>
        </w:rPr>
      </w:pPr>
      <w:r w:rsidRPr="004215D7">
        <w:rPr>
          <w:b/>
          <w:color w:val="000000"/>
        </w:rPr>
        <w:t xml:space="preserve">F-vize: </w:t>
      </w:r>
      <w:r w:rsidRPr="004215D7">
        <w:rPr>
          <w:color w:val="000000"/>
        </w:rPr>
        <w:t>Eskiden “ticari görüşme amaçlı” olarak verilen bu vize</w:t>
      </w:r>
      <w:r w:rsidR="00FD7814">
        <w:rPr>
          <w:color w:val="000000"/>
        </w:rPr>
        <w:t>,</w:t>
      </w:r>
      <w:r w:rsidRPr="004215D7">
        <w:rPr>
          <w:color w:val="000000"/>
        </w:rPr>
        <w:t xml:space="preserve"> </w:t>
      </w:r>
      <w:r w:rsidR="000D4759">
        <w:rPr>
          <w:color w:val="000000"/>
        </w:rPr>
        <w:t xml:space="preserve">1 Eylül’den itibaren </w:t>
      </w:r>
      <w:r w:rsidRPr="004215D7">
        <w:rPr>
          <w:color w:val="000000"/>
        </w:rPr>
        <w:t xml:space="preserve">“ticari niteliği </w:t>
      </w:r>
      <w:r w:rsidRPr="004B1206">
        <w:rPr>
          <w:color w:val="000000"/>
          <w:u w:val="single"/>
        </w:rPr>
        <w:t>olmayan</w:t>
      </w:r>
      <w:r w:rsidRPr="004215D7">
        <w:rPr>
          <w:color w:val="000000"/>
        </w:rPr>
        <w:t xml:space="preserve"> faaliyetlerde bulunmak üzere” Çin’e gelecek yabancılara verilecektir (bilim, eğitim, kültür, sağlık ve spor alanındaki faaliyetler gibi).</w:t>
      </w:r>
    </w:p>
    <w:p w:rsidR="00D916A6" w:rsidRPr="004215D7" w:rsidRDefault="00D916A6" w:rsidP="00D916A6">
      <w:pPr>
        <w:pStyle w:val="NormalWeb"/>
        <w:rPr>
          <w:color w:val="000000"/>
        </w:rPr>
      </w:pPr>
      <w:r w:rsidRPr="004215D7">
        <w:rPr>
          <w:b/>
          <w:color w:val="000000"/>
        </w:rPr>
        <w:t xml:space="preserve">M-vize: </w:t>
      </w:r>
      <w:r w:rsidRPr="004215D7">
        <w:rPr>
          <w:color w:val="000000"/>
        </w:rPr>
        <w:t>“İş görüşmesi ve ticari görüşme” amacıyla Çin’e gelecek yabancılara verilecektir.</w:t>
      </w:r>
      <w:r w:rsidR="00BA5055" w:rsidRPr="004215D7">
        <w:rPr>
          <w:color w:val="000000"/>
        </w:rPr>
        <w:t xml:space="preserve"> </w:t>
      </w:r>
    </w:p>
    <w:p w:rsidR="00B9233E" w:rsidRPr="004215D7" w:rsidRDefault="00BA5055" w:rsidP="00B9233E">
      <w:pPr>
        <w:pStyle w:val="NormalWeb"/>
        <w:jc w:val="both"/>
        <w:rPr>
          <w:color w:val="000000"/>
        </w:rPr>
      </w:pPr>
      <w:r w:rsidRPr="004215D7">
        <w:rPr>
          <w:b/>
          <w:color w:val="000000"/>
        </w:rPr>
        <w:t>S</w:t>
      </w:r>
      <w:r w:rsidR="00B9233E" w:rsidRPr="004215D7">
        <w:rPr>
          <w:b/>
          <w:color w:val="000000"/>
        </w:rPr>
        <w:t>-vize</w:t>
      </w:r>
      <w:r w:rsidR="00B9233E" w:rsidRPr="004215D7">
        <w:rPr>
          <w:color w:val="000000"/>
        </w:rPr>
        <w:t>: Çin’de çalışma veya öğrenim gibi amaçlarla ikamet etmekte olan yabancıların eşleri, 18 yaşın altındaki çocukları, kayınpeder ve kayınvalideleri gibi yakınlarına</w:t>
      </w:r>
      <w:r w:rsidRPr="004215D7">
        <w:rPr>
          <w:color w:val="000000"/>
        </w:rPr>
        <w:t xml:space="preserve"> verilecektir. Uzu</w:t>
      </w:r>
      <w:r w:rsidR="004215D7" w:rsidRPr="004215D7">
        <w:rPr>
          <w:color w:val="000000"/>
        </w:rPr>
        <w:t>n</w:t>
      </w:r>
      <w:r w:rsidRPr="004215D7">
        <w:rPr>
          <w:color w:val="000000"/>
        </w:rPr>
        <w:t xml:space="preserve"> süreli kalışlar için vize türü S1</w:t>
      </w:r>
      <w:r w:rsidR="002179AA" w:rsidRPr="004215D7">
        <w:rPr>
          <w:color w:val="000000"/>
        </w:rPr>
        <w:t>,</w:t>
      </w:r>
      <w:r w:rsidRPr="004215D7">
        <w:rPr>
          <w:color w:val="000000"/>
        </w:rPr>
        <w:t xml:space="preserve"> kısa süreli kalışlar için S2 olarak isimlendirilecektir. </w:t>
      </w:r>
    </w:p>
    <w:p w:rsidR="002179AA" w:rsidRPr="004215D7" w:rsidRDefault="002179AA" w:rsidP="00B9233E">
      <w:pPr>
        <w:pStyle w:val="NormalWeb"/>
        <w:jc w:val="both"/>
        <w:rPr>
          <w:color w:val="000000"/>
        </w:rPr>
      </w:pPr>
      <w:r w:rsidRPr="004215D7">
        <w:rPr>
          <w:b/>
          <w:color w:val="000000"/>
        </w:rPr>
        <w:t>X-vize</w:t>
      </w:r>
      <w:r w:rsidRPr="004215D7">
        <w:rPr>
          <w:color w:val="000000"/>
        </w:rPr>
        <w:t>: Öğrencilere verilecektir.</w:t>
      </w:r>
      <w:r w:rsidR="00BA5055" w:rsidRPr="004215D7">
        <w:rPr>
          <w:color w:val="000000"/>
        </w:rPr>
        <w:t xml:space="preserve"> </w:t>
      </w:r>
      <w:r w:rsidR="00F75C37" w:rsidRPr="004215D7">
        <w:rPr>
          <w:color w:val="000000"/>
        </w:rPr>
        <w:t xml:space="preserve"> Uzun </w:t>
      </w:r>
      <w:r w:rsidR="00BA5055" w:rsidRPr="004215D7">
        <w:rPr>
          <w:color w:val="000000"/>
        </w:rPr>
        <w:t xml:space="preserve">süreli öğrenim için X1; </w:t>
      </w:r>
      <w:r w:rsidR="00F75C37" w:rsidRPr="004215D7">
        <w:rPr>
          <w:color w:val="000000"/>
        </w:rPr>
        <w:t xml:space="preserve">kısa </w:t>
      </w:r>
      <w:r w:rsidR="00BA5055" w:rsidRPr="004215D7">
        <w:rPr>
          <w:color w:val="000000"/>
        </w:rPr>
        <w:t xml:space="preserve">süreli öğrenim için X2 </w:t>
      </w:r>
      <w:r w:rsidR="000D1E5F">
        <w:rPr>
          <w:color w:val="000000"/>
        </w:rPr>
        <w:t>olarak isimlendirilecektir</w:t>
      </w:r>
      <w:r w:rsidR="00BA5055" w:rsidRPr="004215D7">
        <w:rPr>
          <w:color w:val="000000"/>
        </w:rPr>
        <w:t>.</w:t>
      </w:r>
    </w:p>
    <w:p w:rsidR="002179AA" w:rsidRDefault="002179AA" w:rsidP="00B9233E">
      <w:pPr>
        <w:pStyle w:val="NormalWeb"/>
        <w:jc w:val="both"/>
        <w:rPr>
          <w:color w:val="000000"/>
        </w:rPr>
      </w:pPr>
      <w:r w:rsidRPr="004215D7">
        <w:rPr>
          <w:b/>
          <w:color w:val="000000"/>
        </w:rPr>
        <w:t>Z-vize</w:t>
      </w:r>
      <w:r w:rsidRPr="004215D7">
        <w:rPr>
          <w:color w:val="000000"/>
        </w:rPr>
        <w:t xml:space="preserve">: Çalışma amacıyla Çin’e gelenlere verilecektir. </w:t>
      </w:r>
    </w:p>
    <w:p w:rsidR="00E2103E" w:rsidRPr="002F6CDE" w:rsidRDefault="00E2103E" w:rsidP="00B9233E">
      <w:pPr>
        <w:pStyle w:val="NormalWeb"/>
        <w:jc w:val="both"/>
        <w:rPr>
          <w:i/>
          <w:color w:val="000000"/>
          <w:sz w:val="20"/>
          <w:szCs w:val="20"/>
        </w:rPr>
      </w:pPr>
      <w:r w:rsidRPr="002F6CDE">
        <w:rPr>
          <w:i/>
          <w:color w:val="000000"/>
          <w:sz w:val="20"/>
          <w:szCs w:val="20"/>
        </w:rPr>
        <w:t>(Gemiadamları ve havayolu personeline verilen C; transit yolculara verilen G; basın mensuplarına verilen J;</w:t>
      </w:r>
      <w:r w:rsidR="00312416" w:rsidRPr="002F6CDE">
        <w:rPr>
          <w:i/>
          <w:color w:val="000000"/>
          <w:sz w:val="20"/>
          <w:szCs w:val="20"/>
        </w:rPr>
        <w:t xml:space="preserve"> turistlere verilen L; </w:t>
      </w:r>
      <w:r w:rsidR="00124FFE" w:rsidRPr="002F6CDE">
        <w:rPr>
          <w:i/>
          <w:color w:val="000000"/>
          <w:sz w:val="20"/>
          <w:szCs w:val="20"/>
        </w:rPr>
        <w:t xml:space="preserve">Çin’in ihtiyaç duyduğu </w:t>
      </w:r>
      <w:r w:rsidR="00312416" w:rsidRPr="002F6CDE">
        <w:rPr>
          <w:i/>
          <w:color w:val="000000"/>
          <w:sz w:val="20"/>
          <w:szCs w:val="20"/>
        </w:rPr>
        <w:t>üst-düzeyli yabancı uzman ve yeteneklere verilen R</w:t>
      </w:r>
      <w:r w:rsidR="003D3981">
        <w:rPr>
          <w:i/>
          <w:color w:val="000000"/>
          <w:sz w:val="20"/>
          <w:szCs w:val="20"/>
        </w:rPr>
        <w:t>;</w:t>
      </w:r>
      <w:r w:rsidR="00312416" w:rsidRPr="002F6CDE">
        <w:rPr>
          <w:i/>
          <w:color w:val="000000"/>
          <w:sz w:val="20"/>
          <w:szCs w:val="20"/>
        </w:rPr>
        <w:t xml:space="preserve"> Çinli akrabaları ziyaret için verilen Q türü vizeler de mevcuttur) </w:t>
      </w:r>
    </w:p>
    <w:p w:rsidR="00F8268C" w:rsidRPr="00F8268C" w:rsidRDefault="00A578C4" w:rsidP="00F8268C">
      <w:pPr>
        <w:pStyle w:val="NormalWeb"/>
        <w:jc w:val="center"/>
        <w:rPr>
          <w:b/>
          <w:i/>
          <w:color w:val="000000"/>
          <w:sz w:val="28"/>
          <w:szCs w:val="28"/>
          <w:u w:val="single"/>
        </w:rPr>
      </w:pPr>
      <w:r>
        <w:rPr>
          <w:b/>
          <w:i/>
          <w:color w:val="000000"/>
          <w:sz w:val="28"/>
          <w:szCs w:val="28"/>
          <w:u w:val="single"/>
        </w:rPr>
        <w:t xml:space="preserve">Vize </w:t>
      </w:r>
      <w:r w:rsidR="005A5C30">
        <w:rPr>
          <w:b/>
          <w:i/>
          <w:color w:val="000000"/>
          <w:sz w:val="28"/>
          <w:szCs w:val="28"/>
          <w:u w:val="single"/>
        </w:rPr>
        <w:t xml:space="preserve">kalış </w:t>
      </w:r>
      <w:r>
        <w:rPr>
          <w:b/>
          <w:i/>
          <w:color w:val="000000"/>
          <w:sz w:val="28"/>
          <w:szCs w:val="28"/>
          <w:u w:val="single"/>
        </w:rPr>
        <w:t>süresinin uzatılması</w:t>
      </w:r>
    </w:p>
    <w:p w:rsidR="00784B46" w:rsidRPr="004215D7" w:rsidRDefault="00784B46" w:rsidP="00784B46">
      <w:pPr>
        <w:pStyle w:val="NormalWeb"/>
        <w:jc w:val="both"/>
        <w:rPr>
          <w:color w:val="000000"/>
        </w:rPr>
      </w:pPr>
      <w:r w:rsidRPr="004215D7">
        <w:rPr>
          <w:color w:val="000000"/>
        </w:rPr>
        <w:t>Vize</w:t>
      </w:r>
      <w:r w:rsidR="006C6B88">
        <w:rPr>
          <w:color w:val="000000"/>
        </w:rPr>
        <w:t>sinin üzerinde yazılı kalış</w:t>
      </w:r>
      <w:r w:rsidRPr="004215D7">
        <w:rPr>
          <w:color w:val="000000"/>
        </w:rPr>
        <w:t xml:space="preserve"> süresini uzatmak isteyen </w:t>
      </w:r>
      <w:r w:rsidR="005A5C30">
        <w:rPr>
          <w:color w:val="000000"/>
        </w:rPr>
        <w:t xml:space="preserve">bir </w:t>
      </w:r>
      <w:r w:rsidRPr="004215D7">
        <w:rPr>
          <w:color w:val="000000"/>
        </w:rPr>
        <w:t>yabancı</w:t>
      </w:r>
      <w:r w:rsidR="005A5C30">
        <w:rPr>
          <w:color w:val="000000"/>
        </w:rPr>
        <w:t>nın</w:t>
      </w:r>
      <w:r w:rsidRPr="004215D7">
        <w:rPr>
          <w:color w:val="000000"/>
        </w:rPr>
        <w:t xml:space="preserve">, </w:t>
      </w:r>
      <w:r w:rsidR="006C6B88">
        <w:rPr>
          <w:color w:val="000000"/>
        </w:rPr>
        <w:t xml:space="preserve">kalış süresinin </w:t>
      </w:r>
      <w:r w:rsidRPr="004215D7">
        <w:rPr>
          <w:color w:val="000000"/>
        </w:rPr>
        <w:t>bitim tarihin</w:t>
      </w:r>
      <w:r w:rsidR="005A5C30">
        <w:rPr>
          <w:color w:val="000000"/>
        </w:rPr>
        <w:t>den</w:t>
      </w:r>
      <w:r w:rsidRPr="004215D7">
        <w:rPr>
          <w:color w:val="000000"/>
        </w:rPr>
        <w:t xml:space="preserve"> </w:t>
      </w:r>
      <w:r w:rsidR="006C6B88" w:rsidRPr="005A5C30">
        <w:rPr>
          <w:color w:val="000000"/>
          <w:u w:val="single"/>
        </w:rPr>
        <w:t xml:space="preserve">asgari </w:t>
      </w:r>
      <w:r w:rsidRPr="005A5C30">
        <w:rPr>
          <w:color w:val="000000"/>
          <w:u w:val="single"/>
        </w:rPr>
        <w:t>7 gün</w:t>
      </w:r>
      <w:r w:rsidRPr="004215D7">
        <w:rPr>
          <w:color w:val="000000"/>
        </w:rPr>
        <w:t xml:space="preserve"> önce </w:t>
      </w:r>
      <w:r w:rsidR="006C6B88">
        <w:rPr>
          <w:color w:val="000000"/>
        </w:rPr>
        <w:t xml:space="preserve">ilgili </w:t>
      </w:r>
      <w:r w:rsidRPr="004215D7">
        <w:rPr>
          <w:color w:val="000000"/>
        </w:rPr>
        <w:t xml:space="preserve">yerel </w:t>
      </w:r>
      <w:r w:rsidR="006C6B88">
        <w:rPr>
          <w:color w:val="000000"/>
        </w:rPr>
        <w:t>makama (</w:t>
      </w:r>
      <w:r w:rsidR="006C6B88">
        <w:rPr>
          <w:rFonts w:ascii="MS Gothic" w:eastAsia="MS Gothic" w:hAnsi="MS Gothic" w:cs="MS Gothic" w:hint="eastAsia"/>
          <w:lang w:val="en-US"/>
        </w:rPr>
        <w:t>公安部出入境管理局</w:t>
      </w:r>
      <w:r w:rsidR="006C6B88">
        <w:rPr>
          <w:rFonts w:ascii="MS Gothic" w:eastAsia="MS Gothic" w:hAnsi="MS Gothic" w:cs="MS Gothic"/>
          <w:lang w:val="en-US"/>
        </w:rPr>
        <w:t xml:space="preserve">) </w:t>
      </w:r>
      <w:r w:rsidRPr="004215D7">
        <w:rPr>
          <w:color w:val="000000"/>
        </w:rPr>
        <w:t>başvurma</w:t>
      </w:r>
      <w:r w:rsidR="00A03160">
        <w:rPr>
          <w:color w:val="000000"/>
        </w:rPr>
        <w:t>sı</w:t>
      </w:r>
      <w:r w:rsidRPr="004215D7">
        <w:rPr>
          <w:color w:val="000000"/>
        </w:rPr>
        <w:t xml:space="preserve"> gerekmektedir. </w:t>
      </w:r>
    </w:p>
    <w:p w:rsidR="00784B46" w:rsidRDefault="005A5C30" w:rsidP="00784B46">
      <w:pPr>
        <w:pStyle w:val="NormalWeb"/>
        <w:jc w:val="both"/>
        <w:rPr>
          <w:color w:val="000000"/>
        </w:rPr>
      </w:pPr>
      <w:r>
        <w:rPr>
          <w:color w:val="000000"/>
        </w:rPr>
        <w:t xml:space="preserve">Vize kalış </w:t>
      </w:r>
      <w:r w:rsidR="00784B46" w:rsidRPr="004215D7">
        <w:rPr>
          <w:color w:val="000000"/>
        </w:rPr>
        <w:t>süre</w:t>
      </w:r>
      <w:r>
        <w:rPr>
          <w:color w:val="000000"/>
        </w:rPr>
        <w:t>sinde yapılan uzatma</w:t>
      </w:r>
      <w:r w:rsidR="00F735FC">
        <w:rPr>
          <w:color w:val="000000"/>
        </w:rPr>
        <w:t>nın</w:t>
      </w:r>
      <w:r>
        <w:rPr>
          <w:color w:val="000000"/>
        </w:rPr>
        <w:t>(</w:t>
      </w:r>
      <w:r w:rsidR="00F735FC">
        <w:rPr>
          <w:color w:val="000000"/>
        </w:rPr>
        <w:t>uzatmaların</w:t>
      </w:r>
      <w:r>
        <w:rPr>
          <w:color w:val="000000"/>
        </w:rPr>
        <w:t>)</w:t>
      </w:r>
      <w:r w:rsidR="00F735FC">
        <w:rPr>
          <w:color w:val="000000"/>
        </w:rPr>
        <w:t xml:space="preserve"> toplam süresi</w:t>
      </w:r>
      <w:r>
        <w:rPr>
          <w:color w:val="000000"/>
        </w:rPr>
        <w:t>,</w:t>
      </w:r>
      <w:r w:rsidR="00784B46" w:rsidRPr="004215D7">
        <w:rPr>
          <w:color w:val="000000"/>
        </w:rPr>
        <w:t xml:space="preserve"> </w:t>
      </w:r>
      <w:r>
        <w:rPr>
          <w:color w:val="000000"/>
        </w:rPr>
        <w:t xml:space="preserve">alınan ilk vizedeki kalış </w:t>
      </w:r>
      <w:r w:rsidR="00784B46" w:rsidRPr="004215D7">
        <w:rPr>
          <w:color w:val="000000"/>
        </w:rPr>
        <w:t>süresini aş</w:t>
      </w:r>
      <w:r>
        <w:rPr>
          <w:color w:val="000000"/>
        </w:rPr>
        <w:t>a</w:t>
      </w:r>
      <w:r w:rsidR="00784B46" w:rsidRPr="004215D7">
        <w:rPr>
          <w:color w:val="000000"/>
        </w:rPr>
        <w:t xml:space="preserve">mayacaktır </w:t>
      </w:r>
      <w:r>
        <w:rPr>
          <w:color w:val="000000"/>
        </w:rPr>
        <w:t>(</w:t>
      </w:r>
      <w:r w:rsidR="002F6832">
        <w:rPr>
          <w:color w:val="000000"/>
        </w:rPr>
        <w:t xml:space="preserve">Örnek: </w:t>
      </w:r>
      <w:r>
        <w:rPr>
          <w:color w:val="000000"/>
        </w:rPr>
        <w:t>3</w:t>
      </w:r>
      <w:r w:rsidR="00DB4478">
        <w:rPr>
          <w:color w:val="000000"/>
        </w:rPr>
        <w:t xml:space="preserve">0 gün kalış süreli </w:t>
      </w:r>
      <w:r>
        <w:rPr>
          <w:color w:val="000000"/>
        </w:rPr>
        <w:t xml:space="preserve">M-vizeyle Çin’e gelen bir yabancı, kalış süresini </w:t>
      </w:r>
      <w:r w:rsidR="00F735FC" w:rsidRPr="002F6832">
        <w:rPr>
          <w:color w:val="000000"/>
          <w:u w:val="single"/>
        </w:rPr>
        <w:t>toplamda</w:t>
      </w:r>
      <w:r w:rsidR="00F735FC">
        <w:rPr>
          <w:color w:val="000000"/>
        </w:rPr>
        <w:t xml:space="preserve"> en fazla 30 </w:t>
      </w:r>
      <w:r>
        <w:rPr>
          <w:color w:val="000000"/>
        </w:rPr>
        <w:t xml:space="preserve">gün </w:t>
      </w:r>
      <w:r w:rsidR="00CE71BC">
        <w:rPr>
          <w:color w:val="000000"/>
        </w:rPr>
        <w:t xml:space="preserve">daha </w:t>
      </w:r>
      <w:r w:rsidR="00F735FC">
        <w:rPr>
          <w:color w:val="000000"/>
        </w:rPr>
        <w:t>uzatabilir).</w:t>
      </w:r>
    </w:p>
    <w:p w:rsidR="00F735FC" w:rsidRDefault="00F735FC" w:rsidP="00784B46">
      <w:pPr>
        <w:pStyle w:val="NormalWeb"/>
        <w:jc w:val="both"/>
        <w:rPr>
          <w:color w:val="000000"/>
        </w:rPr>
      </w:pPr>
      <w:r>
        <w:rPr>
          <w:color w:val="000000"/>
        </w:rPr>
        <w:t>Çin makamları vize kalış süresini uzatmay</w:t>
      </w:r>
      <w:r w:rsidR="00D46592">
        <w:rPr>
          <w:color w:val="000000"/>
        </w:rPr>
        <w:t>ı reddedebilir</w:t>
      </w:r>
      <w:r>
        <w:rPr>
          <w:color w:val="000000"/>
        </w:rPr>
        <w:t xml:space="preserve"> ve bunun için herhangi bir gerekçe/izahat vermek zorunda değildir. Bu durumda yabancı</w:t>
      </w:r>
      <w:r w:rsidR="006F3701">
        <w:rPr>
          <w:color w:val="000000"/>
        </w:rPr>
        <w:t>,</w:t>
      </w:r>
      <w:r>
        <w:rPr>
          <w:color w:val="000000"/>
        </w:rPr>
        <w:t xml:space="preserve"> </w:t>
      </w:r>
      <w:r w:rsidR="006F3701">
        <w:rPr>
          <w:color w:val="000000"/>
        </w:rPr>
        <w:t xml:space="preserve">elindeki </w:t>
      </w:r>
      <w:r>
        <w:rPr>
          <w:color w:val="000000"/>
        </w:rPr>
        <w:t>vize</w:t>
      </w:r>
      <w:r w:rsidR="002F6832">
        <w:rPr>
          <w:color w:val="000000"/>
        </w:rPr>
        <w:t xml:space="preserve">nin </w:t>
      </w:r>
      <w:r>
        <w:rPr>
          <w:color w:val="000000"/>
        </w:rPr>
        <w:t>kalış süresi sonunda Çin’den ayrıl</w:t>
      </w:r>
      <w:r w:rsidR="0040237C">
        <w:rPr>
          <w:color w:val="000000"/>
        </w:rPr>
        <w:t>acaktır</w:t>
      </w:r>
      <w:r>
        <w:rPr>
          <w:color w:val="000000"/>
        </w:rPr>
        <w:t>.</w:t>
      </w:r>
    </w:p>
    <w:p w:rsidR="00596E9E" w:rsidRPr="0071289E" w:rsidRDefault="00596E9E" w:rsidP="00596E9E">
      <w:pPr>
        <w:pStyle w:val="NormalWeb"/>
        <w:jc w:val="center"/>
        <w:rPr>
          <w:b/>
          <w:i/>
          <w:color w:val="000000"/>
          <w:sz w:val="28"/>
          <w:szCs w:val="28"/>
          <w:u w:val="single"/>
        </w:rPr>
      </w:pPr>
      <w:r w:rsidRPr="0071289E">
        <w:rPr>
          <w:b/>
          <w:i/>
          <w:color w:val="000000"/>
          <w:sz w:val="28"/>
          <w:szCs w:val="28"/>
          <w:u w:val="single"/>
        </w:rPr>
        <w:t>İkamet (otur</w:t>
      </w:r>
      <w:r w:rsidR="00AE5425">
        <w:rPr>
          <w:b/>
          <w:i/>
          <w:color w:val="000000"/>
          <w:sz w:val="28"/>
          <w:szCs w:val="28"/>
          <w:u w:val="single"/>
        </w:rPr>
        <w:t>um</w:t>
      </w:r>
      <w:r w:rsidRPr="0071289E">
        <w:rPr>
          <w:b/>
          <w:i/>
          <w:color w:val="000000"/>
          <w:sz w:val="28"/>
          <w:szCs w:val="28"/>
          <w:u w:val="single"/>
        </w:rPr>
        <w:t>) izinleri</w:t>
      </w:r>
    </w:p>
    <w:p w:rsidR="00596E9E" w:rsidRDefault="00596E9E" w:rsidP="00596E9E">
      <w:pPr>
        <w:pStyle w:val="NormalWeb"/>
        <w:jc w:val="both"/>
        <w:rPr>
          <w:color w:val="000000"/>
        </w:rPr>
      </w:pPr>
      <w:r w:rsidRPr="004215D7">
        <w:rPr>
          <w:color w:val="000000"/>
        </w:rPr>
        <w:t>Z-tipi vize sahibi olanlar</w:t>
      </w:r>
      <w:r>
        <w:rPr>
          <w:color w:val="000000"/>
        </w:rPr>
        <w:t>ın (Çin’de çalışanların) “çalışma amaçlı ikamet izni” alması gereklidir.</w:t>
      </w:r>
      <w:r w:rsidRPr="004215D7">
        <w:rPr>
          <w:color w:val="000000"/>
        </w:rPr>
        <w:t xml:space="preserve"> </w:t>
      </w:r>
      <w:r>
        <w:rPr>
          <w:color w:val="000000"/>
        </w:rPr>
        <w:t>Bu izin, a</w:t>
      </w:r>
      <w:r w:rsidRPr="004215D7">
        <w:rPr>
          <w:color w:val="000000"/>
        </w:rPr>
        <w:t xml:space="preserve">sgari 90 gün, azami 5 yıl süreyle düzenlenebilecektir. </w:t>
      </w:r>
    </w:p>
    <w:p w:rsidR="00596E9E" w:rsidRDefault="00596E9E" w:rsidP="00596E9E">
      <w:pPr>
        <w:pStyle w:val="NormalWeb"/>
        <w:jc w:val="both"/>
        <w:rPr>
          <w:color w:val="000000"/>
        </w:rPr>
      </w:pPr>
      <w:r>
        <w:rPr>
          <w:color w:val="000000"/>
        </w:rPr>
        <w:lastRenderedPageBreak/>
        <w:t>“Çalışma amaçlı olmayan” (X, J, S ve Q-türü vize hamillerine verilen) ikamet izinleri, asgari 180 gün, azami 5 yıl süreli olarak düzenlenebilecektir.</w:t>
      </w:r>
    </w:p>
    <w:p w:rsidR="000B73C0" w:rsidRPr="004215D7" w:rsidRDefault="000B73C0" w:rsidP="000B73C0">
      <w:pPr>
        <w:pStyle w:val="NormalWeb"/>
        <w:jc w:val="both"/>
        <w:rPr>
          <w:color w:val="000000"/>
        </w:rPr>
      </w:pPr>
      <w:r>
        <w:rPr>
          <w:color w:val="000000"/>
        </w:rPr>
        <w:t>Oturum</w:t>
      </w:r>
      <w:r w:rsidRPr="004215D7">
        <w:rPr>
          <w:color w:val="000000"/>
        </w:rPr>
        <w:t xml:space="preserve"> izni </w:t>
      </w:r>
      <w:r w:rsidR="004B11ED">
        <w:rPr>
          <w:color w:val="000000"/>
        </w:rPr>
        <w:t xml:space="preserve">için gerekli başvuru, </w:t>
      </w:r>
      <w:r>
        <w:rPr>
          <w:color w:val="000000"/>
        </w:rPr>
        <w:t>yabancı</w:t>
      </w:r>
      <w:r w:rsidR="004B11ED">
        <w:rPr>
          <w:color w:val="000000"/>
        </w:rPr>
        <w:t>nın</w:t>
      </w:r>
      <w:r>
        <w:rPr>
          <w:color w:val="000000"/>
        </w:rPr>
        <w:t xml:space="preserve"> </w:t>
      </w:r>
      <w:r w:rsidR="004B11ED">
        <w:rPr>
          <w:color w:val="000000"/>
        </w:rPr>
        <w:t xml:space="preserve">Çin’e </w:t>
      </w:r>
      <w:r>
        <w:rPr>
          <w:color w:val="000000"/>
        </w:rPr>
        <w:t>giriş</w:t>
      </w:r>
      <w:r w:rsidRPr="004215D7">
        <w:rPr>
          <w:color w:val="000000"/>
        </w:rPr>
        <w:t xml:space="preserve">inden itibaren </w:t>
      </w:r>
      <w:r w:rsidRPr="00EF0183">
        <w:rPr>
          <w:color w:val="000000"/>
          <w:u w:val="single"/>
        </w:rPr>
        <w:t>en geç 30 gün</w:t>
      </w:r>
      <w:r w:rsidRPr="004215D7">
        <w:rPr>
          <w:color w:val="000000"/>
        </w:rPr>
        <w:t xml:space="preserve"> iç</w:t>
      </w:r>
      <w:r>
        <w:rPr>
          <w:color w:val="000000"/>
        </w:rPr>
        <w:t xml:space="preserve">inde, </w:t>
      </w:r>
      <w:r w:rsidR="004B11ED">
        <w:rPr>
          <w:color w:val="000000"/>
        </w:rPr>
        <w:t xml:space="preserve">şahsın </w:t>
      </w:r>
      <w:r>
        <w:rPr>
          <w:color w:val="000000"/>
        </w:rPr>
        <w:t>ikamet etmeyi planladığ</w:t>
      </w:r>
      <w:r w:rsidRPr="004215D7">
        <w:rPr>
          <w:color w:val="000000"/>
        </w:rPr>
        <w:t>ı yer</w:t>
      </w:r>
      <w:r w:rsidR="004B11ED">
        <w:rPr>
          <w:color w:val="000000"/>
        </w:rPr>
        <w:t>deki</w:t>
      </w:r>
      <w:r w:rsidRPr="004215D7">
        <w:rPr>
          <w:color w:val="000000"/>
        </w:rPr>
        <w:t xml:space="preserve"> </w:t>
      </w:r>
      <w:r w:rsidR="0072640F">
        <w:rPr>
          <w:color w:val="000000"/>
        </w:rPr>
        <w:t>kamu güvenliği birimine</w:t>
      </w:r>
      <w:r w:rsidR="004B11ED">
        <w:rPr>
          <w:color w:val="000000"/>
        </w:rPr>
        <w:t xml:space="preserve"> </w:t>
      </w:r>
      <w:r>
        <w:rPr>
          <w:color w:val="000000"/>
        </w:rPr>
        <w:t>(</w:t>
      </w:r>
      <w:r>
        <w:rPr>
          <w:rFonts w:ascii="MS Gothic" w:eastAsia="MS Gothic" w:hAnsi="MS Gothic" w:cs="MS Gothic" w:hint="eastAsia"/>
          <w:lang w:val="en-US"/>
        </w:rPr>
        <w:t>公安部出入境管理局</w:t>
      </w:r>
      <w:r>
        <w:rPr>
          <w:rFonts w:ascii="MS Gothic" w:eastAsia="MS Gothic" w:hAnsi="MS Gothic" w:cs="MS Gothic"/>
          <w:lang w:val="en-US"/>
        </w:rPr>
        <w:t>)</w:t>
      </w:r>
      <w:r w:rsidR="004B11ED">
        <w:rPr>
          <w:rFonts w:ascii="MS Gothic" w:eastAsia="MS Gothic" w:hAnsi="MS Gothic" w:cs="MS Gothic"/>
          <w:lang w:val="en-US"/>
        </w:rPr>
        <w:t xml:space="preserve"> </w:t>
      </w:r>
      <w:r w:rsidR="004B11ED" w:rsidRPr="004B11ED">
        <w:rPr>
          <w:rFonts w:eastAsia="MS Gothic"/>
          <w:lang w:val="en-US"/>
        </w:rPr>
        <w:t>yapılmalıdır</w:t>
      </w:r>
      <w:r w:rsidRPr="004B11ED">
        <w:rPr>
          <w:color w:val="000000"/>
        </w:rPr>
        <w:t>.</w:t>
      </w:r>
      <w:r>
        <w:rPr>
          <w:color w:val="000000"/>
        </w:rPr>
        <w:t xml:space="preserve"> </w:t>
      </w:r>
    </w:p>
    <w:p w:rsidR="005839D4" w:rsidRDefault="00792C4C" w:rsidP="00596E9E">
      <w:pPr>
        <w:pStyle w:val="NormalWeb"/>
        <w:jc w:val="both"/>
        <w:rPr>
          <w:color w:val="000000"/>
        </w:rPr>
      </w:pPr>
      <w:r>
        <w:rPr>
          <w:color w:val="000000"/>
        </w:rPr>
        <w:t>Oturum</w:t>
      </w:r>
      <w:r w:rsidR="00C44604">
        <w:rPr>
          <w:color w:val="000000"/>
        </w:rPr>
        <w:t xml:space="preserve"> iz</w:t>
      </w:r>
      <w:r w:rsidR="005839D4">
        <w:rPr>
          <w:color w:val="000000"/>
        </w:rPr>
        <w:t>ni için başvuran yabancılardan</w:t>
      </w:r>
      <w:r w:rsidR="00C44604">
        <w:rPr>
          <w:color w:val="000000"/>
        </w:rPr>
        <w:t xml:space="preserve">, gerekli belgelerin yanısıra biometrik </w:t>
      </w:r>
      <w:r w:rsidR="005839D4">
        <w:rPr>
          <w:color w:val="000000"/>
        </w:rPr>
        <w:t xml:space="preserve">veriler </w:t>
      </w:r>
      <w:r w:rsidR="00C44604">
        <w:rPr>
          <w:color w:val="000000"/>
        </w:rPr>
        <w:t>(parmak izi</w:t>
      </w:r>
      <w:r w:rsidR="005839D4">
        <w:rPr>
          <w:color w:val="000000"/>
        </w:rPr>
        <w:t>, vb</w:t>
      </w:r>
      <w:r w:rsidR="00C44604">
        <w:rPr>
          <w:color w:val="000000"/>
        </w:rPr>
        <w:t>) de</w:t>
      </w:r>
      <w:r w:rsidR="005839D4">
        <w:rPr>
          <w:color w:val="000000"/>
        </w:rPr>
        <w:t xml:space="preserve"> alınabilecektir</w:t>
      </w:r>
      <w:r w:rsidR="00C44604">
        <w:rPr>
          <w:color w:val="000000"/>
        </w:rPr>
        <w:t xml:space="preserve">. </w:t>
      </w:r>
    </w:p>
    <w:p w:rsidR="00C44604" w:rsidRDefault="00C44604" w:rsidP="00596E9E">
      <w:pPr>
        <w:pStyle w:val="NormalWeb"/>
        <w:jc w:val="both"/>
        <w:rPr>
          <w:color w:val="000000"/>
        </w:rPr>
      </w:pPr>
      <w:r>
        <w:rPr>
          <w:color w:val="000000"/>
        </w:rPr>
        <w:t xml:space="preserve">Usulüne uygun olarak yapılması halinde, </w:t>
      </w:r>
      <w:r w:rsidR="00792C4C">
        <w:rPr>
          <w:color w:val="000000"/>
        </w:rPr>
        <w:t>oturum</w:t>
      </w:r>
      <w:r>
        <w:rPr>
          <w:color w:val="000000"/>
        </w:rPr>
        <w:t xml:space="preserve"> izni başvurusu 15 </w:t>
      </w:r>
      <w:r w:rsidR="00BF661B">
        <w:rPr>
          <w:color w:val="000000"/>
        </w:rPr>
        <w:t xml:space="preserve">iş </w:t>
      </w:r>
      <w:r>
        <w:rPr>
          <w:color w:val="000000"/>
        </w:rPr>
        <w:t>gün</w:t>
      </w:r>
      <w:r w:rsidR="00BF661B">
        <w:rPr>
          <w:color w:val="000000"/>
        </w:rPr>
        <w:t>ü</w:t>
      </w:r>
      <w:r>
        <w:rPr>
          <w:color w:val="000000"/>
        </w:rPr>
        <w:t xml:space="preserve"> içinde sonuçlandırılacaktır.</w:t>
      </w:r>
    </w:p>
    <w:p w:rsidR="00596E9E" w:rsidRDefault="00596E9E" w:rsidP="00596E9E">
      <w:pPr>
        <w:pStyle w:val="NormalWeb"/>
        <w:jc w:val="both"/>
        <w:rPr>
          <w:color w:val="000000"/>
        </w:rPr>
      </w:pPr>
      <w:r>
        <w:rPr>
          <w:color w:val="000000"/>
        </w:rPr>
        <w:t xml:space="preserve">İlgili Kanun’da ve Uygulama Yönetmeliği’nde, hangi kriterleri karşılayan yabancılara uzun dönemli (5 yıllık) </w:t>
      </w:r>
      <w:r w:rsidR="00792C4C">
        <w:rPr>
          <w:color w:val="000000"/>
        </w:rPr>
        <w:t>oturum</w:t>
      </w:r>
      <w:r>
        <w:rPr>
          <w:color w:val="000000"/>
        </w:rPr>
        <w:t xml:space="preserve"> izni verilebileceği hususunda hüküm yoktur. </w:t>
      </w:r>
      <w:r w:rsidR="007E1DC5">
        <w:rPr>
          <w:color w:val="000000"/>
        </w:rPr>
        <w:t>Öte yandan, 1 yıldan uzun süreli ikamet izni için başvuranların sağlık raporu ibraz etmesi</w:t>
      </w:r>
      <w:r w:rsidR="00BC49C9">
        <w:rPr>
          <w:color w:val="000000"/>
        </w:rPr>
        <w:t xml:space="preserve"> zorunludur</w:t>
      </w:r>
      <w:r w:rsidR="0086520E">
        <w:rPr>
          <w:color w:val="000000"/>
        </w:rPr>
        <w:t>.</w:t>
      </w:r>
    </w:p>
    <w:p w:rsidR="006C6B88" w:rsidRPr="00680207" w:rsidRDefault="00680207" w:rsidP="00680207">
      <w:pPr>
        <w:pStyle w:val="NormalWeb"/>
        <w:jc w:val="center"/>
        <w:rPr>
          <w:b/>
          <w:i/>
          <w:color w:val="000000"/>
          <w:sz w:val="28"/>
          <w:szCs w:val="28"/>
          <w:u w:val="single"/>
        </w:rPr>
      </w:pPr>
      <w:r>
        <w:rPr>
          <w:b/>
          <w:i/>
          <w:color w:val="000000"/>
          <w:sz w:val="28"/>
          <w:szCs w:val="28"/>
          <w:u w:val="single"/>
        </w:rPr>
        <w:t>İkamet (</w:t>
      </w:r>
      <w:r w:rsidR="00792C4C">
        <w:rPr>
          <w:b/>
          <w:i/>
          <w:color w:val="000000"/>
          <w:sz w:val="28"/>
          <w:szCs w:val="28"/>
          <w:u w:val="single"/>
        </w:rPr>
        <w:t>oturum</w:t>
      </w:r>
      <w:r>
        <w:rPr>
          <w:b/>
          <w:i/>
          <w:color w:val="000000"/>
          <w:sz w:val="28"/>
          <w:szCs w:val="28"/>
          <w:u w:val="single"/>
        </w:rPr>
        <w:t>) izninin uzatılması</w:t>
      </w:r>
    </w:p>
    <w:p w:rsidR="00800B31" w:rsidRDefault="00792C4C" w:rsidP="00800B31">
      <w:pPr>
        <w:pStyle w:val="NormalWeb"/>
        <w:jc w:val="both"/>
        <w:rPr>
          <w:color w:val="000000"/>
        </w:rPr>
      </w:pPr>
      <w:r>
        <w:rPr>
          <w:color w:val="000000"/>
        </w:rPr>
        <w:t>Oturum</w:t>
      </w:r>
      <w:r w:rsidR="00112646" w:rsidRPr="004215D7">
        <w:rPr>
          <w:color w:val="000000"/>
        </w:rPr>
        <w:t xml:space="preserve"> iznini</w:t>
      </w:r>
      <w:r w:rsidR="00800B31" w:rsidRPr="004215D7">
        <w:rPr>
          <w:color w:val="000000"/>
        </w:rPr>
        <w:t xml:space="preserve"> uzatmak isteyen</w:t>
      </w:r>
      <w:r w:rsidR="00E86CA8">
        <w:rPr>
          <w:color w:val="000000"/>
        </w:rPr>
        <w:t xml:space="preserve"> bir</w:t>
      </w:r>
      <w:r w:rsidR="00800B31" w:rsidRPr="004215D7">
        <w:rPr>
          <w:color w:val="000000"/>
        </w:rPr>
        <w:t xml:space="preserve"> yabancı, </w:t>
      </w:r>
      <w:r w:rsidR="00583D36">
        <w:rPr>
          <w:color w:val="000000"/>
        </w:rPr>
        <w:t xml:space="preserve">mevcut </w:t>
      </w:r>
      <w:r w:rsidR="00112646" w:rsidRPr="004215D7">
        <w:rPr>
          <w:color w:val="000000"/>
        </w:rPr>
        <w:t>iz</w:t>
      </w:r>
      <w:r w:rsidR="00E86CA8">
        <w:rPr>
          <w:color w:val="000000"/>
        </w:rPr>
        <w:t>ninin</w:t>
      </w:r>
      <w:r w:rsidR="00800B31" w:rsidRPr="004215D7">
        <w:rPr>
          <w:color w:val="000000"/>
        </w:rPr>
        <w:t xml:space="preserve"> bitiş tarihinden </w:t>
      </w:r>
      <w:r w:rsidR="00583D36" w:rsidRPr="00583D36">
        <w:rPr>
          <w:color w:val="000000"/>
          <w:u w:val="single"/>
        </w:rPr>
        <w:t xml:space="preserve">asgari </w:t>
      </w:r>
      <w:r w:rsidR="00800B31" w:rsidRPr="00583D36">
        <w:rPr>
          <w:color w:val="000000"/>
          <w:u w:val="single"/>
        </w:rPr>
        <w:t>30 gün</w:t>
      </w:r>
      <w:r w:rsidR="00800B31" w:rsidRPr="004215D7">
        <w:rPr>
          <w:color w:val="000000"/>
        </w:rPr>
        <w:t xml:space="preserve"> ön</w:t>
      </w:r>
      <w:r w:rsidR="00583D36">
        <w:rPr>
          <w:color w:val="000000"/>
        </w:rPr>
        <w:t xml:space="preserve">ce gerekli belgelerle </w:t>
      </w:r>
      <w:r w:rsidR="00E86CA8">
        <w:rPr>
          <w:color w:val="000000"/>
        </w:rPr>
        <w:t>birlikte</w:t>
      </w:r>
      <w:r w:rsidR="00F83D02">
        <w:rPr>
          <w:color w:val="000000"/>
        </w:rPr>
        <w:t>,</w:t>
      </w:r>
      <w:r w:rsidR="00E86CA8">
        <w:rPr>
          <w:color w:val="000000"/>
        </w:rPr>
        <w:t xml:space="preserve"> </w:t>
      </w:r>
      <w:r w:rsidR="00F83D02">
        <w:rPr>
          <w:color w:val="000000"/>
        </w:rPr>
        <w:t xml:space="preserve">yaşadığı yerdeki kamu güvenliği birimine </w:t>
      </w:r>
      <w:r w:rsidR="00583D36">
        <w:rPr>
          <w:color w:val="000000"/>
        </w:rPr>
        <w:t>(</w:t>
      </w:r>
      <w:r w:rsidR="00583D36">
        <w:rPr>
          <w:rFonts w:ascii="MS Gothic" w:eastAsia="MS Gothic" w:hAnsi="MS Gothic" w:cs="MS Gothic" w:hint="eastAsia"/>
          <w:lang w:val="en-US"/>
        </w:rPr>
        <w:t>公安部出入境管理局</w:t>
      </w:r>
      <w:r w:rsidR="00583D36">
        <w:rPr>
          <w:rFonts w:ascii="MS Gothic" w:eastAsia="MS Gothic" w:hAnsi="MS Gothic" w:cs="MS Gothic"/>
          <w:lang w:val="en-US"/>
        </w:rPr>
        <w:t>)</w:t>
      </w:r>
      <w:r w:rsidR="00800B31" w:rsidRPr="004215D7">
        <w:rPr>
          <w:color w:val="000000"/>
        </w:rPr>
        <w:t xml:space="preserve"> başvurma</w:t>
      </w:r>
      <w:r w:rsidR="00583D36">
        <w:rPr>
          <w:color w:val="000000"/>
        </w:rPr>
        <w:t>lıdır</w:t>
      </w:r>
      <w:r w:rsidR="00800B31" w:rsidRPr="004215D7">
        <w:rPr>
          <w:color w:val="000000"/>
        </w:rPr>
        <w:t>.</w:t>
      </w:r>
      <w:r w:rsidR="00EC2060">
        <w:rPr>
          <w:color w:val="000000"/>
        </w:rPr>
        <w:t xml:space="preserve"> </w:t>
      </w:r>
    </w:p>
    <w:p w:rsidR="00EC2060" w:rsidRPr="004215D7" w:rsidRDefault="00EC2060" w:rsidP="00800B31">
      <w:pPr>
        <w:pStyle w:val="NormalWeb"/>
        <w:jc w:val="both"/>
        <w:rPr>
          <w:color w:val="000000"/>
        </w:rPr>
      </w:pPr>
      <w:r>
        <w:rPr>
          <w:color w:val="000000"/>
        </w:rPr>
        <w:t xml:space="preserve">Usulüne uygun olarak yapılması halinde, uzatma başvurusu 15 </w:t>
      </w:r>
      <w:r w:rsidR="0016672A">
        <w:rPr>
          <w:color w:val="000000"/>
        </w:rPr>
        <w:t xml:space="preserve">iş </w:t>
      </w:r>
      <w:r>
        <w:rPr>
          <w:color w:val="000000"/>
        </w:rPr>
        <w:t>gün</w:t>
      </w:r>
      <w:r w:rsidR="0016672A">
        <w:rPr>
          <w:color w:val="000000"/>
        </w:rPr>
        <w:t>ü</w:t>
      </w:r>
      <w:r>
        <w:rPr>
          <w:color w:val="000000"/>
        </w:rPr>
        <w:t xml:space="preserve"> içinde sonuçlandırılacaktır.</w:t>
      </w:r>
    </w:p>
    <w:p w:rsidR="00B92411" w:rsidRPr="004215D7" w:rsidRDefault="00B92411" w:rsidP="00B92411">
      <w:pPr>
        <w:pStyle w:val="NormalWeb"/>
        <w:jc w:val="both"/>
        <w:rPr>
          <w:color w:val="000000"/>
        </w:rPr>
      </w:pPr>
      <w:r>
        <w:rPr>
          <w:color w:val="000000"/>
        </w:rPr>
        <w:t xml:space="preserve">Çin makamları </w:t>
      </w:r>
      <w:r w:rsidR="00792C4C">
        <w:rPr>
          <w:color w:val="000000"/>
        </w:rPr>
        <w:t>oturum</w:t>
      </w:r>
      <w:r>
        <w:rPr>
          <w:color w:val="000000"/>
        </w:rPr>
        <w:t xml:space="preserve"> iznini uzatmay</w:t>
      </w:r>
      <w:r w:rsidR="00D46592">
        <w:rPr>
          <w:color w:val="000000"/>
        </w:rPr>
        <w:t>ı reddedebilir</w:t>
      </w:r>
      <w:r>
        <w:rPr>
          <w:color w:val="000000"/>
        </w:rPr>
        <w:t xml:space="preserve"> ve bunun için herhangi bir gerekçe/izahat vermek zorunda değildir. Bu durumda yabancının, elindeki </w:t>
      </w:r>
      <w:r w:rsidR="00792C4C">
        <w:rPr>
          <w:color w:val="000000"/>
        </w:rPr>
        <w:t>oturum</w:t>
      </w:r>
      <w:r>
        <w:rPr>
          <w:color w:val="000000"/>
        </w:rPr>
        <w:t xml:space="preserve"> izninin bitiminde Çin’den ayrılması gerekir.</w:t>
      </w:r>
    </w:p>
    <w:p w:rsidR="00E86CA8" w:rsidRPr="00E86CA8" w:rsidRDefault="00E86CA8" w:rsidP="00E86CA8">
      <w:pPr>
        <w:pStyle w:val="NormalWeb"/>
        <w:jc w:val="center"/>
        <w:rPr>
          <w:b/>
          <w:i/>
          <w:color w:val="000000"/>
          <w:sz w:val="28"/>
          <w:szCs w:val="28"/>
          <w:u w:val="single"/>
        </w:rPr>
      </w:pPr>
      <w:r w:rsidRPr="00E86CA8">
        <w:rPr>
          <w:b/>
          <w:i/>
          <w:color w:val="000000"/>
          <w:sz w:val="28"/>
          <w:szCs w:val="28"/>
          <w:u w:val="single"/>
        </w:rPr>
        <w:t>Bildirim yükümlülükleri</w:t>
      </w:r>
    </w:p>
    <w:p w:rsidR="00412EFB" w:rsidRPr="00DB6615" w:rsidRDefault="008E015D" w:rsidP="008931F3">
      <w:pPr>
        <w:pStyle w:val="NormalWeb"/>
        <w:jc w:val="both"/>
        <w:rPr>
          <w:color w:val="000000"/>
        </w:rPr>
      </w:pPr>
      <w:r>
        <w:rPr>
          <w:color w:val="000000"/>
        </w:rPr>
        <w:t xml:space="preserve">i) </w:t>
      </w:r>
      <w:r w:rsidR="00891445">
        <w:rPr>
          <w:color w:val="000000"/>
        </w:rPr>
        <w:t>Yabancılar için</w:t>
      </w:r>
      <w:r w:rsidR="00F9397B" w:rsidRPr="004215D7">
        <w:rPr>
          <w:color w:val="000000"/>
        </w:rPr>
        <w:t xml:space="preserve"> düzenlenen </w:t>
      </w:r>
      <w:r w:rsidR="00792C4C">
        <w:rPr>
          <w:color w:val="000000"/>
        </w:rPr>
        <w:t>oturum</w:t>
      </w:r>
      <w:r w:rsidR="00112646" w:rsidRPr="004215D7">
        <w:rPr>
          <w:color w:val="000000"/>
        </w:rPr>
        <w:t xml:space="preserve"> izinlerinde</w:t>
      </w:r>
      <w:r w:rsidR="00F9397B" w:rsidRPr="004215D7">
        <w:rPr>
          <w:color w:val="000000"/>
        </w:rPr>
        <w:t xml:space="preserve"> isim, cinsiyet, doğum tarihi, ikamet sebebi ve süresi, d</w:t>
      </w:r>
      <w:r w:rsidR="00F97FB6">
        <w:rPr>
          <w:color w:val="000000"/>
        </w:rPr>
        <w:t>üzenlenme yeri,</w:t>
      </w:r>
      <w:r w:rsidR="00112646" w:rsidRPr="004215D7">
        <w:rPr>
          <w:color w:val="000000"/>
        </w:rPr>
        <w:t xml:space="preserve"> tarihi ve pasa</w:t>
      </w:r>
      <w:r w:rsidR="00F9397B" w:rsidRPr="004215D7">
        <w:rPr>
          <w:color w:val="000000"/>
        </w:rPr>
        <w:t>port numarası bilgileri yer almaktadır.</w:t>
      </w:r>
      <w:r w:rsidR="00A43B38">
        <w:rPr>
          <w:color w:val="000000"/>
        </w:rPr>
        <w:t xml:space="preserve"> </w:t>
      </w:r>
      <w:r w:rsidR="00792C4C">
        <w:rPr>
          <w:color w:val="000000"/>
        </w:rPr>
        <w:t>Oturum</w:t>
      </w:r>
      <w:r w:rsidR="00112646" w:rsidRPr="004215D7">
        <w:rPr>
          <w:color w:val="000000"/>
        </w:rPr>
        <w:t xml:space="preserve"> izni</w:t>
      </w:r>
      <w:r w:rsidR="0027371D" w:rsidRPr="004215D7">
        <w:rPr>
          <w:color w:val="000000"/>
        </w:rPr>
        <w:t xml:space="preserve"> sahibi, </w:t>
      </w:r>
      <w:r w:rsidR="00A43B38">
        <w:rPr>
          <w:color w:val="000000"/>
        </w:rPr>
        <w:t xml:space="preserve">bu </w:t>
      </w:r>
      <w:r w:rsidR="00E96F0F" w:rsidRPr="004215D7">
        <w:rPr>
          <w:color w:val="000000"/>
        </w:rPr>
        <w:t xml:space="preserve">bilgilerde değişiklik meydana geldiği takdirde, değişiklikten </w:t>
      </w:r>
      <w:r w:rsidR="00F97FB6">
        <w:rPr>
          <w:color w:val="000000"/>
        </w:rPr>
        <w:t xml:space="preserve">itibaren </w:t>
      </w:r>
      <w:r w:rsidR="00F97FB6" w:rsidRPr="00F97FB6">
        <w:rPr>
          <w:color w:val="000000"/>
          <w:u w:val="single"/>
        </w:rPr>
        <w:t xml:space="preserve">en geç </w:t>
      </w:r>
      <w:r w:rsidR="00E96F0F" w:rsidRPr="00F97FB6">
        <w:rPr>
          <w:color w:val="000000"/>
          <w:u w:val="single"/>
        </w:rPr>
        <w:t>10 gün</w:t>
      </w:r>
      <w:r w:rsidR="00E96F0F" w:rsidRPr="004215D7">
        <w:rPr>
          <w:color w:val="000000"/>
        </w:rPr>
        <w:t xml:space="preserve"> içinde </w:t>
      </w:r>
      <w:r w:rsidR="00F97FB6">
        <w:rPr>
          <w:color w:val="000000"/>
        </w:rPr>
        <w:t xml:space="preserve">ilgili </w:t>
      </w:r>
      <w:r w:rsidR="00891445">
        <w:rPr>
          <w:color w:val="000000"/>
        </w:rPr>
        <w:t>kamu güvenliği birimine</w:t>
      </w:r>
      <w:r w:rsidR="00F97FB6">
        <w:rPr>
          <w:color w:val="000000"/>
        </w:rPr>
        <w:t xml:space="preserve"> (</w:t>
      </w:r>
      <w:r w:rsidR="00F97FB6">
        <w:rPr>
          <w:rFonts w:ascii="MS Gothic" w:eastAsia="MS Gothic" w:hAnsi="MS Gothic" w:cs="MS Gothic" w:hint="eastAsia"/>
          <w:lang w:val="en-US"/>
        </w:rPr>
        <w:t>公安部出入境管理局</w:t>
      </w:r>
      <w:r w:rsidR="00F97FB6">
        <w:rPr>
          <w:rFonts w:ascii="MS Gothic" w:eastAsia="MS Gothic" w:hAnsi="MS Gothic" w:cs="MS Gothic"/>
          <w:lang w:val="en-US"/>
        </w:rPr>
        <w:t xml:space="preserve">) </w:t>
      </w:r>
      <w:r w:rsidR="00F97FB6" w:rsidRPr="00F97FB6">
        <w:rPr>
          <w:rFonts w:eastAsia="MS Gothic"/>
          <w:lang w:val="en-US"/>
        </w:rPr>
        <w:t>bildirimde bulunmalıdır.</w:t>
      </w:r>
      <w:r w:rsidR="00F97FB6">
        <w:rPr>
          <w:rFonts w:ascii="MS Gothic" w:eastAsia="MS Gothic" w:hAnsi="MS Gothic" w:cs="MS Gothic"/>
          <w:lang w:val="en-US"/>
        </w:rPr>
        <w:t xml:space="preserve"> </w:t>
      </w:r>
      <w:r w:rsidR="00DB6615" w:rsidRPr="00DB6615">
        <w:rPr>
          <w:rFonts w:eastAsia="MS Gothic"/>
          <w:lang w:val="en-US"/>
        </w:rPr>
        <w:t>Bu bildirim</w:t>
      </w:r>
      <w:r w:rsidR="00DB6615">
        <w:rPr>
          <w:color w:val="000000"/>
        </w:rPr>
        <w:t xml:space="preserve"> yapılmadığı takdirde, </w:t>
      </w:r>
      <w:r w:rsidR="00891445">
        <w:rPr>
          <w:color w:val="000000"/>
        </w:rPr>
        <w:t>Çin</w:t>
      </w:r>
      <w:r w:rsidR="00DB6615">
        <w:rPr>
          <w:color w:val="000000"/>
        </w:rPr>
        <w:t xml:space="preserve"> makamlar</w:t>
      </w:r>
      <w:r w:rsidR="00891445">
        <w:rPr>
          <w:color w:val="000000"/>
        </w:rPr>
        <w:t>ı</w:t>
      </w:r>
      <w:r w:rsidR="00DB6615">
        <w:rPr>
          <w:color w:val="000000"/>
        </w:rPr>
        <w:t xml:space="preserve"> </w:t>
      </w:r>
      <w:r w:rsidR="00FF00AD">
        <w:rPr>
          <w:color w:val="000000"/>
        </w:rPr>
        <w:t xml:space="preserve">kişinin </w:t>
      </w:r>
      <w:r w:rsidR="00792C4C">
        <w:rPr>
          <w:color w:val="000000"/>
        </w:rPr>
        <w:t>oturum</w:t>
      </w:r>
      <w:r w:rsidR="00DB6615">
        <w:rPr>
          <w:color w:val="000000"/>
        </w:rPr>
        <w:t xml:space="preserve"> iznini (</w:t>
      </w:r>
      <w:r w:rsidR="00FF00AD">
        <w:rPr>
          <w:color w:val="000000"/>
        </w:rPr>
        <w:t>geçerli</w:t>
      </w:r>
      <w:r w:rsidR="00891445">
        <w:rPr>
          <w:color w:val="000000"/>
        </w:rPr>
        <w:t>lik süresi olsa dahi</w:t>
      </w:r>
      <w:r w:rsidR="00DB6615">
        <w:rPr>
          <w:color w:val="000000"/>
        </w:rPr>
        <w:t>)</w:t>
      </w:r>
      <w:r w:rsidR="00FF00AD">
        <w:rPr>
          <w:color w:val="000000"/>
        </w:rPr>
        <w:t xml:space="preserve"> </w:t>
      </w:r>
      <w:r w:rsidR="00FF00AD" w:rsidRPr="00567BC6">
        <w:rPr>
          <w:color w:val="000000"/>
          <w:u w:val="single"/>
        </w:rPr>
        <w:t>şahsın huzurunda ya da gıyabında</w:t>
      </w:r>
      <w:r w:rsidR="00DB6615">
        <w:rPr>
          <w:color w:val="000000"/>
        </w:rPr>
        <w:t xml:space="preserve"> iptal edebilir.</w:t>
      </w:r>
      <w:r w:rsidR="00412EFB" w:rsidRPr="00DB6615">
        <w:rPr>
          <w:color w:val="000000"/>
        </w:rPr>
        <w:t xml:space="preserve"> </w:t>
      </w:r>
    </w:p>
    <w:p w:rsidR="00412EFB" w:rsidRPr="00465F05" w:rsidRDefault="008E015D" w:rsidP="002608DC">
      <w:pPr>
        <w:pStyle w:val="NormalWeb"/>
        <w:jc w:val="both"/>
        <w:rPr>
          <w:i/>
          <w:color w:val="000000"/>
        </w:rPr>
      </w:pPr>
      <w:r>
        <w:rPr>
          <w:color w:val="000000"/>
        </w:rPr>
        <w:t xml:space="preserve">ii) </w:t>
      </w:r>
      <w:r w:rsidR="008931F3" w:rsidRPr="004215D7">
        <w:rPr>
          <w:color w:val="000000"/>
        </w:rPr>
        <w:t>Yabancıların Çin’e girişinden sonra, vize ya</w:t>
      </w:r>
      <w:r>
        <w:rPr>
          <w:color w:val="000000"/>
        </w:rPr>
        <w:t xml:space="preserve"> </w:t>
      </w:r>
      <w:r w:rsidR="008931F3" w:rsidRPr="004215D7">
        <w:rPr>
          <w:color w:val="000000"/>
        </w:rPr>
        <w:t xml:space="preserve">da </w:t>
      </w:r>
      <w:r w:rsidR="00792C4C">
        <w:rPr>
          <w:color w:val="000000"/>
        </w:rPr>
        <w:t>oturum</w:t>
      </w:r>
      <w:r w:rsidR="00112646" w:rsidRPr="004215D7">
        <w:rPr>
          <w:color w:val="000000"/>
        </w:rPr>
        <w:t xml:space="preserve"> izinlerinin</w:t>
      </w:r>
      <w:r w:rsidR="008931F3" w:rsidRPr="004215D7">
        <w:rPr>
          <w:color w:val="000000"/>
        </w:rPr>
        <w:t xml:space="preserve"> kaybolması, çalınması, zarar görmesi ya da benzer durumlar</w:t>
      </w:r>
      <w:r w:rsidR="00115C01" w:rsidRPr="004215D7">
        <w:rPr>
          <w:color w:val="000000"/>
        </w:rPr>
        <w:t>ında, belgelerini yenilemek amacı</w:t>
      </w:r>
      <w:r w:rsidR="004306A4" w:rsidRPr="004215D7">
        <w:rPr>
          <w:color w:val="000000"/>
        </w:rPr>
        <w:t>y</w:t>
      </w:r>
      <w:r w:rsidR="00115C01" w:rsidRPr="004215D7">
        <w:rPr>
          <w:color w:val="000000"/>
        </w:rPr>
        <w:t xml:space="preserve">la yaşadıkları yerin </w:t>
      </w:r>
      <w:r w:rsidR="00567BC6">
        <w:rPr>
          <w:color w:val="000000"/>
        </w:rPr>
        <w:t xml:space="preserve">kamu güvenliği </w:t>
      </w:r>
      <w:r>
        <w:rPr>
          <w:color w:val="000000"/>
        </w:rPr>
        <w:t>birimine (</w:t>
      </w:r>
      <w:r>
        <w:rPr>
          <w:rFonts w:ascii="MS Gothic" w:eastAsia="MS Gothic" w:hAnsi="MS Gothic" w:cs="MS Gothic" w:hint="eastAsia"/>
          <w:lang w:val="en-US"/>
        </w:rPr>
        <w:t>公安部出入境管理局</w:t>
      </w:r>
      <w:r>
        <w:rPr>
          <w:rFonts w:ascii="MS Gothic" w:eastAsia="MS Gothic" w:hAnsi="MS Gothic" w:cs="MS Gothic"/>
          <w:lang w:val="en-US"/>
        </w:rPr>
        <w:t>)</w:t>
      </w:r>
      <w:r w:rsidRPr="004215D7">
        <w:rPr>
          <w:color w:val="000000"/>
        </w:rPr>
        <w:t xml:space="preserve"> </w:t>
      </w:r>
      <w:r w:rsidR="008931F3" w:rsidRPr="004215D7">
        <w:rPr>
          <w:color w:val="000000"/>
        </w:rPr>
        <w:t>başvurmaları gerekmektedir.</w:t>
      </w:r>
      <w:r w:rsidR="00465F05">
        <w:rPr>
          <w:color w:val="000000"/>
        </w:rPr>
        <w:t xml:space="preserve"> </w:t>
      </w:r>
      <w:r w:rsidR="00465F05">
        <w:rPr>
          <w:i/>
          <w:color w:val="000000"/>
        </w:rPr>
        <w:t>(İlgili Kanun ve Uygulama Yönetmeliği’nde bu hususta bir zaman sınırlamasına rastlanmamış olmakla birlikte, vatandaşlarımızın bu tür başvurularını en kısa sürede yapmaları tavsiye olunur)</w:t>
      </w:r>
    </w:p>
    <w:p w:rsidR="008B41CF" w:rsidRPr="004215D7" w:rsidRDefault="00A43B38" w:rsidP="008B41CF">
      <w:pPr>
        <w:pStyle w:val="NormalWeb"/>
        <w:jc w:val="both"/>
        <w:rPr>
          <w:color w:val="000000"/>
        </w:rPr>
      </w:pPr>
      <w:r>
        <w:rPr>
          <w:color w:val="000000"/>
        </w:rPr>
        <w:t xml:space="preserve">iii) </w:t>
      </w:r>
      <w:r w:rsidR="008B41CF" w:rsidRPr="004215D7">
        <w:rPr>
          <w:color w:val="000000"/>
        </w:rPr>
        <w:t>Çin’</w:t>
      </w:r>
      <w:r w:rsidR="002608DC" w:rsidRPr="004215D7">
        <w:rPr>
          <w:color w:val="000000"/>
        </w:rPr>
        <w:t xml:space="preserve">de </w:t>
      </w:r>
      <w:r w:rsidR="008B41CF" w:rsidRPr="004215D7">
        <w:rPr>
          <w:color w:val="000000"/>
        </w:rPr>
        <w:t xml:space="preserve">dünyaya gelen yabancı bebeklerin, doğumlarından </w:t>
      </w:r>
      <w:r w:rsidR="00EC2060">
        <w:rPr>
          <w:color w:val="000000"/>
        </w:rPr>
        <w:t xml:space="preserve">sonra </w:t>
      </w:r>
      <w:r w:rsidR="00EC2060" w:rsidRPr="00EC2060">
        <w:rPr>
          <w:color w:val="000000"/>
          <w:u w:val="single"/>
        </w:rPr>
        <w:t xml:space="preserve">en geç </w:t>
      </w:r>
      <w:r w:rsidR="008B41CF" w:rsidRPr="00EC2060">
        <w:rPr>
          <w:color w:val="000000"/>
          <w:u w:val="single"/>
        </w:rPr>
        <w:t>60 gün</w:t>
      </w:r>
      <w:r w:rsidR="008B41CF" w:rsidRPr="004215D7">
        <w:rPr>
          <w:color w:val="000000"/>
        </w:rPr>
        <w:t xml:space="preserve"> içerisinde aile</w:t>
      </w:r>
      <w:r w:rsidR="0095211D">
        <w:rPr>
          <w:color w:val="000000"/>
        </w:rPr>
        <w:t>ler</w:t>
      </w:r>
      <w:r w:rsidR="008B41CF" w:rsidRPr="004215D7">
        <w:rPr>
          <w:color w:val="000000"/>
        </w:rPr>
        <w:t xml:space="preserve">inin yaşadığı yerin </w:t>
      </w:r>
      <w:r w:rsidR="00567BC6">
        <w:rPr>
          <w:color w:val="000000"/>
        </w:rPr>
        <w:t>kamu güvenliği</w:t>
      </w:r>
      <w:r w:rsidR="00CA7069">
        <w:rPr>
          <w:color w:val="000000"/>
        </w:rPr>
        <w:t xml:space="preserve"> birimine (</w:t>
      </w:r>
      <w:r w:rsidR="00CA7069">
        <w:rPr>
          <w:rFonts w:ascii="MS Gothic" w:eastAsia="MS Gothic" w:hAnsi="MS Gothic" w:cs="MS Gothic" w:hint="eastAsia"/>
          <w:lang w:val="en-US"/>
        </w:rPr>
        <w:t>公安部出入境管理局</w:t>
      </w:r>
      <w:r w:rsidR="00CA7069">
        <w:rPr>
          <w:rFonts w:ascii="MS Gothic" w:eastAsia="MS Gothic" w:hAnsi="MS Gothic" w:cs="MS Gothic"/>
          <w:lang w:val="en-US"/>
        </w:rPr>
        <w:t>)</w:t>
      </w:r>
      <w:r w:rsidR="00CA7069" w:rsidRPr="004215D7">
        <w:rPr>
          <w:color w:val="000000"/>
        </w:rPr>
        <w:t xml:space="preserve"> </w:t>
      </w:r>
      <w:r w:rsidR="008B41CF" w:rsidRPr="004215D7">
        <w:rPr>
          <w:color w:val="000000"/>
        </w:rPr>
        <w:t>b</w:t>
      </w:r>
      <w:r w:rsidR="002608DC" w:rsidRPr="004215D7">
        <w:rPr>
          <w:color w:val="000000"/>
        </w:rPr>
        <w:t>ildirilmeleri</w:t>
      </w:r>
      <w:r w:rsidR="008B41CF" w:rsidRPr="004215D7">
        <w:rPr>
          <w:color w:val="000000"/>
        </w:rPr>
        <w:t xml:space="preserve"> gerekmektedir.</w:t>
      </w:r>
    </w:p>
    <w:p w:rsidR="002608DC" w:rsidRDefault="000A7231" w:rsidP="008B41CF">
      <w:pPr>
        <w:pStyle w:val="NormalWeb"/>
        <w:jc w:val="both"/>
        <w:rPr>
          <w:color w:val="000000"/>
        </w:rPr>
      </w:pPr>
      <w:r>
        <w:rPr>
          <w:color w:val="000000"/>
        </w:rPr>
        <w:lastRenderedPageBreak/>
        <w:t xml:space="preserve">iv) </w:t>
      </w:r>
      <w:r w:rsidR="002608DC" w:rsidRPr="004215D7">
        <w:rPr>
          <w:color w:val="000000"/>
        </w:rPr>
        <w:t xml:space="preserve">Çin’de vefat eden </w:t>
      </w:r>
      <w:r w:rsidR="0095211D">
        <w:rPr>
          <w:color w:val="000000"/>
        </w:rPr>
        <w:t xml:space="preserve">bir </w:t>
      </w:r>
      <w:r w:rsidR="002608DC" w:rsidRPr="004215D7">
        <w:rPr>
          <w:color w:val="000000"/>
        </w:rPr>
        <w:t>yabancı</w:t>
      </w:r>
      <w:r w:rsidR="0095211D">
        <w:rPr>
          <w:color w:val="000000"/>
        </w:rPr>
        <w:t>nın</w:t>
      </w:r>
      <w:r w:rsidR="002608DC" w:rsidRPr="004215D7">
        <w:rPr>
          <w:color w:val="000000"/>
        </w:rPr>
        <w:t xml:space="preserve"> </w:t>
      </w:r>
      <w:r w:rsidR="00792C4C">
        <w:rPr>
          <w:color w:val="000000"/>
        </w:rPr>
        <w:t>oturum</w:t>
      </w:r>
      <w:r w:rsidR="00112646" w:rsidRPr="004215D7">
        <w:rPr>
          <w:color w:val="000000"/>
        </w:rPr>
        <w:t xml:space="preserve"> izninin</w:t>
      </w:r>
      <w:r w:rsidR="002608DC" w:rsidRPr="004215D7">
        <w:rPr>
          <w:color w:val="000000"/>
        </w:rPr>
        <w:t xml:space="preserve"> iptal edilmesi amacıyla</w:t>
      </w:r>
      <w:r w:rsidR="0095211D">
        <w:rPr>
          <w:color w:val="000000"/>
        </w:rPr>
        <w:t>,</w:t>
      </w:r>
      <w:r w:rsidR="002608DC" w:rsidRPr="004215D7">
        <w:rPr>
          <w:color w:val="000000"/>
        </w:rPr>
        <w:t xml:space="preserve"> yaşadığı yerin </w:t>
      </w:r>
      <w:r w:rsidR="00E00D25">
        <w:rPr>
          <w:color w:val="000000"/>
        </w:rPr>
        <w:t xml:space="preserve">kamu güvenliği </w:t>
      </w:r>
      <w:r w:rsidR="0095211D">
        <w:rPr>
          <w:color w:val="000000"/>
        </w:rPr>
        <w:t>birimine (</w:t>
      </w:r>
      <w:r w:rsidR="0095211D">
        <w:rPr>
          <w:rFonts w:ascii="MS Gothic" w:eastAsia="MS Gothic" w:hAnsi="MS Gothic" w:cs="MS Gothic" w:hint="eastAsia"/>
          <w:lang w:val="en-US"/>
        </w:rPr>
        <w:t>公安部出入境管理局</w:t>
      </w:r>
      <w:r w:rsidR="0095211D">
        <w:rPr>
          <w:rFonts w:ascii="MS Gothic" w:eastAsia="MS Gothic" w:hAnsi="MS Gothic" w:cs="MS Gothic"/>
          <w:lang w:val="en-US"/>
        </w:rPr>
        <w:t>)</w:t>
      </w:r>
      <w:r w:rsidR="0095211D" w:rsidRPr="004215D7">
        <w:rPr>
          <w:color w:val="000000"/>
        </w:rPr>
        <w:t xml:space="preserve"> </w:t>
      </w:r>
      <w:r w:rsidR="0095211D">
        <w:rPr>
          <w:color w:val="000000"/>
        </w:rPr>
        <w:t>bildirimde bulunulması</w:t>
      </w:r>
      <w:r w:rsidR="002608DC" w:rsidRPr="004215D7">
        <w:rPr>
          <w:color w:val="000000"/>
        </w:rPr>
        <w:t xml:space="preserve"> gerekmektedir. </w:t>
      </w:r>
      <w:r w:rsidR="002E330F">
        <w:rPr>
          <w:i/>
          <w:color w:val="000000"/>
        </w:rPr>
        <w:t>(İlgili Kanun ve Uygulama Yönetmeliği’nde bu hususta bir zaman sınırlamasına rastlanmamış olmakla birlikte, vatandaşlarımızın bu tür başvurularını en kısa sürede yapmaları tavsiye olunur)</w:t>
      </w:r>
    </w:p>
    <w:p w:rsidR="006A4C64" w:rsidRDefault="000A7231" w:rsidP="008B41CF">
      <w:pPr>
        <w:pStyle w:val="NormalWeb"/>
        <w:jc w:val="both"/>
        <w:rPr>
          <w:color w:val="000000"/>
        </w:rPr>
      </w:pPr>
      <w:r>
        <w:rPr>
          <w:color w:val="000000"/>
        </w:rPr>
        <w:t xml:space="preserve">v) </w:t>
      </w:r>
      <w:r w:rsidR="009D3FCE">
        <w:rPr>
          <w:color w:val="000000"/>
        </w:rPr>
        <w:t xml:space="preserve">Çin’de </w:t>
      </w:r>
      <w:r w:rsidR="009D3FCE" w:rsidRPr="002E330F">
        <w:rPr>
          <w:color w:val="000000"/>
          <w:u w:val="single"/>
        </w:rPr>
        <w:t>otel dışında</w:t>
      </w:r>
      <w:r w:rsidR="009D3FCE">
        <w:rPr>
          <w:color w:val="000000"/>
        </w:rPr>
        <w:t xml:space="preserve"> konaklayan bir yabancının ya da bu yabancıyı yanında misafir eden kişinin, yabancının Çin’e girişini takiben </w:t>
      </w:r>
      <w:r w:rsidR="009D3FCE" w:rsidRPr="009D3FCE">
        <w:rPr>
          <w:color w:val="000000"/>
          <w:u w:val="single"/>
        </w:rPr>
        <w:t>en geç 24 saat</w:t>
      </w:r>
      <w:r w:rsidR="009D3FCE">
        <w:rPr>
          <w:color w:val="000000"/>
        </w:rPr>
        <w:t xml:space="preserve"> içinde yerel </w:t>
      </w:r>
      <w:r w:rsidR="003E2804">
        <w:rPr>
          <w:color w:val="000000"/>
        </w:rPr>
        <w:t>polis</w:t>
      </w:r>
      <w:r w:rsidR="006A4C64">
        <w:rPr>
          <w:color w:val="000000"/>
        </w:rPr>
        <w:t xml:space="preserve"> karakoluna</w:t>
      </w:r>
      <w:r w:rsidR="003E2804">
        <w:rPr>
          <w:color w:val="000000"/>
        </w:rPr>
        <w:t xml:space="preserve"> </w:t>
      </w:r>
      <w:r w:rsidR="00597B88">
        <w:rPr>
          <w:color w:val="000000"/>
        </w:rPr>
        <w:t xml:space="preserve">kayıt yaptırması </w:t>
      </w:r>
      <w:r w:rsidR="009D3FCE" w:rsidRPr="009D3FCE">
        <w:rPr>
          <w:rFonts w:eastAsia="MS Gothic"/>
          <w:lang w:val="en-US"/>
        </w:rPr>
        <w:t>gereklidir.</w:t>
      </w:r>
      <w:r w:rsidR="009D3FCE" w:rsidRPr="004215D7">
        <w:rPr>
          <w:color w:val="000000"/>
        </w:rPr>
        <w:t xml:space="preserve"> </w:t>
      </w:r>
    </w:p>
    <w:p w:rsidR="000A7231" w:rsidRDefault="006A4C64" w:rsidP="008B41CF">
      <w:pPr>
        <w:pStyle w:val="NormalWeb"/>
        <w:jc w:val="both"/>
        <w:rPr>
          <w:color w:val="000000"/>
        </w:rPr>
      </w:pPr>
      <w:r>
        <w:rPr>
          <w:color w:val="000000"/>
        </w:rPr>
        <w:t>vi)</w:t>
      </w:r>
      <w:r w:rsidR="009D3FCE">
        <w:rPr>
          <w:color w:val="000000"/>
        </w:rPr>
        <w:t xml:space="preserve">  </w:t>
      </w:r>
      <w:r w:rsidR="001503A2">
        <w:rPr>
          <w:color w:val="000000"/>
        </w:rPr>
        <w:t>Yabancı uyruklu personel istihdam eden bir kuruluş, yabancı personelin istihdamı sona er</w:t>
      </w:r>
      <w:r w:rsidR="00A96B50">
        <w:rPr>
          <w:color w:val="000000"/>
        </w:rPr>
        <w:t>er</w:t>
      </w:r>
      <w:r w:rsidR="001503A2">
        <w:rPr>
          <w:color w:val="000000"/>
        </w:rPr>
        <w:t xml:space="preserve"> ya da görev yeri değiş</w:t>
      </w:r>
      <w:r w:rsidR="00A96B50">
        <w:rPr>
          <w:color w:val="000000"/>
        </w:rPr>
        <w:t>irse</w:t>
      </w:r>
      <w:r w:rsidR="001503A2">
        <w:rPr>
          <w:color w:val="000000"/>
        </w:rPr>
        <w:t xml:space="preserve">; </w:t>
      </w:r>
      <w:r w:rsidR="00A96B50">
        <w:rPr>
          <w:color w:val="000000"/>
        </w:rPr>
        <w:t xml:space="preserve">ya da </w:t>
      </w:r>
      <w:r w:rsidR="001503A2">
        <w:rPr>
          <w:color w:val="000000"/>
        </w:rPr>
        <w:t>yabancı personel</w:t>
      </w:r>
      <w:r w:rsidR="00A96B50">
        <w:rPr>
          <w:color w:val="000000"/>
        </w:rPr>
        <w:t>in</w:t>
      </w:r>
      <w:r w:rsidR="001503A2">
        <w:rPr>
          <w:color w:val="000000"/>
        </w:rPr>
        <w:t xml:space="preserve"> Çin’in vize ve ikamet mevzuatını ihlal ettiği, hayatını kaybettiği ya da kendisinden haber alınamadığı durumlarda, yerel </w:t>
      </w:r>
      <w:r w:rsidR="002E330F">
        <w:rPr>
          <w:color w:val="000000"/>
        </w:rPr>
        <w:t xml:space="preserve">kamu güvenliği birimine </w:t>
      </w:r>
      <w:r w:rsidR="001503A2">
        <w:rPr>
          <w:color w:val="000000"/>
        </w:rPr>
        <w:t>(</w:t>
      </w:r>
      <w:r w:rsidR="001503A2">
        <w:rPr>
          <w:rFonts w:ascii="MS Gothic" w:eastAsia="MS Gothic" w:hAnsi="MS Gothic" w:cs="MS Gothic" w:hint="eastAsia"/>
          <w:lang w:val="en-US"/>
        </w:rPr>
        <w:t>公安部出入境管理局</w:t>
      </w:r>
      <w:r w:rsidR="001503A2">
        <w:rPr>
          <w:rFonts w:ascii="MS Gothic" w:eastAsia="MS Gothic" w:hAnsi="MS Gothic" w:cs="MS Gothic"/>
          <w:lang w:val="en-US"/>
        </w:rPr>
        <w:t>)</w:t>
      </w:r>
      <w:r w:rsidR="001503A2" w:rsidRPr="004215D7">
        <w:rPr>
          <w:color w:val="000000"/>
        </w:rPr>
        <w:t xml:space="preserve"> </w:t>
      </w:r>
      <w:r w:rsidR="001503A2">
        <w:rPr>
          <w:color w:val="000000"/>
        </w:rPr>
        <w:t>en kısa sürede bildirimde bulunmak zorundadır. Bildirim yükümlülüğü, gerekli izin alınmak kaydıyla bünyesinde yabancı öğrenci çalıştıran kuruluşlar bakımından, öğrencinin mezun olması ya da okulunu terk etmesi durumunda da geçerlidir.</w:t>
      </w:r>
    </w:p>
    <w:p w:rsidR="00D0740C" w:rsidRPr="00D0740C" w:rsidRDefault="00D0740C" w:rsidP="00D0740C">
      <w:pPr>
        <w:pStyle w:val="NormalWeb"/>
        <w:jc w:val="center"/>
        <w:rPr>
          <w:b/>
          <w:i/>
          <w:color w:val="000000"/>
          <w:sz w:val="28"/>
          <w:szCs w:val="28"/>
          <w:u w:val="single"/>
        </w:rPr>
      </w:pPr>
      <w:r>
        <w:rPr>
          <w:b/>
          <w:i/>
          <w:color w:val="000000"/>
          <w:sz w:val="28"/>
          <w:szCs w:val="28"/>
          <w:u w:val="single"/>
        </w:rPr>
        <w:t>Çin’de çalışma</w:t>
      </w:r>
    </w:p>
    <w:p w:rsidR="00412EFB" w:rsidRPr="004215D7" w:rsidRDefault="0042117F" w:rsidP="00604531">
      <w:pPr>
        <w:pStyle w:val="NormalWeb"/>
        <w:jc w:val="both"/>
        <w:rPr>
          <w:color w:val="000000"/>
        </w:rPr>
      </w:pPr>
      <w:r w:rsidRPr="004215D7">
        <w:rPr>
          <w:color w:val="000000"/>
        </w:rPr>
        <w:t xml:space="preserve">Çin’de çalışan yabancıların </w:t>
      </w:r>
      <w:r w:rsidR="00D0740C">
        <w:rPr>
          <w:color w:val="000000"/>
        </w:rPr>
        <w:t xml:space="preserve">Z-vize </w:t>
      </w:r>
      <w:r w:rsidRPr="004215D7">
        <w:rPr>
          <w:color w:val="000000"/>
        </w:rPr>
        <w:t xml:space="preserve">ve </w:t>
      </w:r>
      <w:r w:rsidR="00D0740C">
        <w:rPr>
          <w:color w:val="000000"/>
        </w:rPr>
        <w:t>“</w:t>
      </w:r>
      <w:r w:rsidRPr="004215D7">
        <w:rPr>
          <w:color w:val="000000"/>
        </w:rPr>
        <w:t>çalışma</w:t>
      </w:r>
      <w:r w:rsidR="00D0740C">
        <w:rPr>
          <w:color w:val="000000"/>
        </w:rPr>
        <w:t xml:space="preserve"> amaçlı</w:t>
      </w:r>
      <w:r w:rsidRPr="004215D7">
        <w:rPr>
          <w:color w:val="000000"/>
        </w:rPr>
        <w:t xml:space="preserve"> </w:t>
      </w:r>
      <w:r w:rsidR="00792C4C">
        <w:rPr>
          <w:color w:val="000000"/>
        </w:rPr>
        <w:t>oturum</w:t>
      </w:r>
      <w:r w:rsidRPr="004215D7">
        <w:rPr>
          <w:color w:val="000000"/>
        </w:rPr>
        <w:t xml:space="preserve"> </w:t>
      </w:r>
      <w:r w:rsidR="00D0740C">
        <w:rPr>
          <w:color w:val="000000"/>
        </w:rPr>
        <w:t xml:space="preserve">(ikamet) </w:t>
      </w:r>
      <w:r w:rsidRPr="004215D7">
        <w:rPr>
          <w:color w:val="000000"/>
        </w:rPr>
        <w:t>izni</w:t>
      </w:r>
      <w:r w:rsidR="00D0740C">
        <w:rPr>
          <w:color w:val="000000"/>
        </w:rPr>
        <w:t>”</w:t>
      </w:r>
      <w:r w:rsidRPr="004215D7">
        <w:rPr>
          <w:color w:val="000000"/>
        </w:rPr>
        <w:t xml:space="preserve"> almaları gerekmektedir.</w:t>
      </w:r>
      <w:r w:rsidR="00604531" w:rsidRPr="004215D7">
        <w:rPr>
          <w:color w:val="000000"/>
        </w:rPr>
        <w:t xml:space="preserve"> Hiçbir kurum ya</w:t>
      </w:r>
      <w:r w:rsidR="00D0740C">
        <w:rPr>
          <w:color w:val="000000"/>
        </w:rPr>
        <w:t xml:space="preserve"> </w:t>
      </w:r>
      <w:r w:rsidR="00604531" w:rsidRPr="004215D7">
        <w:rPr>
          <w:color w:val="000000"/>
        </w:rPr>
        <w:t xml:space="preserve">da kişi, </w:t>
      </w:r>
      <w:r w:rsidR="006F6ADE">
        <w:rPr>
          <w:color w:val="000000"/>
        </w:rPr>
        <w:t xml:space="preserve">bu tür belgeleri olmayan bir kişiyi </w:t>
      </w:r>
      <w:r w:rsidR="00604531" w:rsidRPr="004215D7">
        <w:rPr>
          <w:color w:val="000000"/>
        </w:rPr>
        <w:t xml:space="preserve">çalıştıramaz. </w:t>
      </w:r>
    </w:p>
    <w:p w:rsidR="00412EFB" w:rsidRDefault="00B9088A" w:rsidP="008F2575">
      <w:pPr>
        <w:pStyle w:val="NormalWeb"/>
        <w:jc w:val="both"/>
        <w:rPr>
          <w:color w:val="000000"/>
        </w:rPr>
      </w:pPr>
      <w:r w:rsidRPr="004215D7">
        <w:rPr>
          <w:color w:val="000000"/>
        </w:rPr>
        <w:t xml:space="preserve">Çin’de </w:t>
      </w:r>
      <w:r w:rsidR="006F6ADE">
        <w:rPr>
          <w:color w:val="000000"/>
        </w:rPr>
        <w:t xml:space="preserve">Z-vizesi </w:t>
      </w:r>
      <w:r w:rsidR="008F2575" w:rsidRPr="004215D7">
        <w:rPr>
          <w:color w:val="000000"/>
        </w:rPr>
        <w:t>ya</w:t>
      </w:r>
      <w:r w:rsidR="006F6ADE">
        <w:rPr>
          <w:color w:val="000000"/>
        </w:rPr>
        <w:t xml:space="preserve"> </w:t>
      </w:r>
      <w:r w:rsidR="008F2575" w:rsidRPr="004215D7">
        <w:rPr>
          <w:color w:val="000000"/>
        </w:rPr>
        <w:t xml:space="preserve">da </w:t>
      </w:r>
      <w:r w:rsidR="006F6ADE">
        <w:rPr>
          <w:color w:val="000000"/>
        </w:rPr>
        <w:t>“</w:t>
      </w:r>
      <w:r w:rsidR="008F2575" w:rsidRPr="004215D7">
        <w:rPr>
          <w:color w:val="000000"/>
        </w:rPr>
        <w:t>çalışma</w:t>
      </w:r>
      <w:r w:rsidR="006F6ADE">
        <w:rPr>
          <w:color w:val="000000"/>
        </w:rPr>
        <w:t xml:space="preserve"> amaçlı</w:t>
      </w:r>
      <w:r w:rsidR="008F2575" w:rsidRPr="004215D7">
        <w:rPr>
          <w:color w:val="000000"/>
        </w:rPr>
        <w:t xml:space="preserve"> </w:t>
      </w:r>
      <w:r w:rsidR="00792C4C">
        <w:rPr>
          <w:color w:val="000000"/>
        </w:rPr>
        <w:t>oturum</w:t>
      </w:r>
      <w:r w:rsidR="008F2575" w:rsidRPr="004215D7">
        <w:rPr>
          <w:color w:val="000000"/>
        </w:rPr>
        <w:t xml:space="preserve"> izni</w:t>
      </w:r>
      <w:r w:rsidR="006F6ADE">
        <w:rPr>
          <w:color w:val="000000"/>
        </w:rPr>
        <w:t>”</w:t>
      </w:r>
      <w:r w:rsidR="008F2575" w:rsidRPr="004215D7">
        <w:rPr>
          <w:color w:val="000000"/>
        </w:rPr>
        <w:t xml:space="preserve"> olmadan çalışanlar ile</w:t>
      </w:r>
      <w:r w:rsidR="006F6ADE">
        <w:rPr>
          <w:color w:val="000000"/>
        </w:rPr>
        <w:t>,</w:t>
      </w:r>
      <w:r w:rsidR="008F2575" w:rsidRPr="004215D7">
        <w:rPr>
          <w:color w:val="000000"/>
        </w:rPr>
        <w:t xml:space="preserve"> </w:t>
      </w:r>
      <w:r w:rsidR="00ED263C" w:rsidRPr="004215D7">
        <w:rPr>
          <w:color w:val="000000"/>
        </w:rPr>
        <w:t>çalışma izni</w:t>
      </w:r>
      <w:r w:rsidR="006F6ADE">
        <w:rPr>
          <w:color w:val="000000"/>
        </w:rPr>
        <w:t>nde belirtilen</w:t>
      </w:r>
      <w:r w:rsidR="008F2575" w:rsidRPr="004215D7">
        <w:rPr>
          <w:color w:val="000000"/>
        </w:rPr>
        <w:t xml:space="preserve"> kapsamı</w:t>
      </w:r>
      <w:r w:rsidR="001D737B">
        <w:rPr>
          <w:color w:val="000000"/>
        </w:rPr>
        <w:t>n</w:t>
      </w:r>
      <w:r w:rsidR="008F2575" w:rsidRPr="004215D7">
        <w:rPr>
          <w:color w:val="000000"/>
        </w:rPr>
        <w:t xml:space="preserve"> dışında çalışanlar</w:t>
      </w:r>
      <w:r w:rsidR="00412EFB" w:rsidRPr="004215D7">
        <w:rPr>
          <w:color w:val="000000"/>
        </w:rPr>
        <w:t xml:space="preserve"> </w:t>
      </w:r>
      <w:r w:rsidR="001D737B">
        <w:rPr>
          <w:color w:val="000000"/>
        </w:rPr>
        <w:t>(</w:t>
      </w:r>
      <w:r w:rsidR="001D737B" w:rsidRPr="00C8369D">
        <w:rPr>
          <w:i/>
          <w:color w:val="000000"/>
        </w:rPr>
        <w:t xml:space="preserve">mesela Çin’e </w:t>
      </w:r>
      <w:r w:rsidR="008849A4" w:rsidRPr="00C8369D">
        <w:rPr>
          <w:i/>
          <w:color w:val="000000"/>
        </w:rPr>
        <w:t xml:space="preserve">danışmanlık </w:t>
      </w:r>
      <w:r w:rsidR="001D737B" w:rsidRPr="00C8369D">
        <w:rPr>
          <w:i/>
          <w:color w:val="000000"/>
        </w:rPr>
        <w:t>firmasında çalışmak üzere gelen, ancak bir okulda öğretmenlik yapmaya başlayan bir kişi</w:t>
      </w:r>
      <w:r w:rsidR="001D737B">
        <w:rPr>
          <w:color w:val="000000"/>
        </w:rPr>
        <w:t xml:space="preserve">) </w:t>
      </w:r>
      <w:r w:rsidR="006F6ADE">
        <w:rPr>
          <w:color w:val="000000"/>
        </w:rPr>
        <w:t>“</w:t>
      </w:r>
      <w:r w:rsidR="008F2575" w:rsidRPr="004215D7">
        <w:rPr>
          <w:color w:val="000000"/>
        </w:rPr>
        <w:t>yasadışı</w:t>
      </w:r>
      <w:r w:rsidR="003B3FED">
        <w:rPr>
          <w:color w:val="000000"/>
        </w:rPr>
        <w:t xml:space="preserve"> istihdam</w:t>
      </w:r>
      <w:r w:rsidR="006F6ADE">
        <w:rPr>
          <w:color w:val="000000"/>
        </w:rPr>
        <w:t xml:space="preserve">” </w:t>
      </w:r>
      <w:r w:rsidR="008F2575" w:rsidRPr="004215D7">
        <w:rPr>
          <w:color w:val="000000"/>
        </w:rPr>
        <w:t xml:space="preserve">olarak </w:t>
      </w:r>
      <w:r w:rsidR="00ED263C" w:rsidRPr="004215D7">
        <w:rPr>
          <w:color w:val="000000"/>
        </w:rPr>
        <w:t>k</w:t>
      </w:r>
      <w:r w:rsidR="008F2575" w:rsidRPr="004215D7">
        <w:rPr>
          <w:color w:val="000000"/>
        </w:rPr>
        <w:t xml:space="preserve">abul edilmektedir. </w:t>
      </w:r>
      <w:r w:rsidR="00BD00B5">
        <w:rPr>
          <w:color w:val="000000"/>
        </w:rPr>
        <w:t xml:space="preserve">Bunlara yönelik </w:t>
      </w:r>
      <w:r w:rsidR="00FB6629">
        <w:rPr>
          <w:color w:val="000000"/>
        </w:rPr>
        <w:t xml:space="preserve">olası </w:t>
      </w:r>
      <w:r w:rsidR="00BD00B5">
        <w:rPr>
          <w:color w:val="000000"/>
        </w:rPr>
        <w:t>yaptırımlar hakkında aşağıda bilgi verilecektir.</w:t>
      </w:r>
    </w:p>
    <w:p w:rsidR="00D0740C" w:rsidRDefault="00D0740C" w:rsidP="00D0740C">
      <w:pPr>
        <w:pStyle w:val="NormalWeb"/>
        <w:jc w:val="center"/>
        <w:rPr>
          <w:b/>
          <w:i/>
          <w:color w:val="000000"/>
          <w:sz w:val="28"/>
          <w:szCs w:val="28"/>
          <w:u w:val="single"/>
        </w:rPr>
      </w:pPr>
      <w:r>
        <w:rPr>
          <w:b/>
          <w:i/>
          <w:color w:val="000000"/>
          <w:sz w:val="28"/>
          <w:szCs w:val="28"/>
          <w:u w:val="single"/>
        </w:rPr>
        <w:t>Yabancı öğrencilerin Çin’de gelir getirici işte çalışması</w:t>
      </w:r>
    </w:p>
    <w:p w:rsidR="00BD00B5" w:rsidRDefault="006F6ADE" w:rsidP="00BD00B5">
      <w:pPr>
        <w:pStyle w:val="NormalWeb"/>
        <w:jc w:val="both"/>
        <w:rPr>
          <w:color w:val="000000"/>
        </w:rPr>
      </w:pPr>
      <w:r w:rsidRPr="006F6ADE">
        <w:rPr>
          <w:color w:val="000000"/>
        </w:rPr>
        <w:t xml:space="preserve">Çin’de </w:t>
      </w:r>
      <w:r>
        <w:rPr>
          <w:color w:val="000000"/>
        </w:rPr>
        <w:t xml:space="preserve">öğrenim amaçlı </w:t>
      </w:r>
      <w:r w:rsidRPr="006F6ADE">
        <w:rPr>
          <w:color w:val="000000"/>
        </w:rPr>
        <w:t>X-vizeyle</w:t>
      </w:r>
      <w:r>
        <w:rPr>
          <w:color w:val="000000"/>
        </w:rPr>
        <w:t xml:space="preserve"> </w:t>
      </w:r>
      <w:r w:rsidR="00FB6629">
        <w:rPr>
          <w:color w:val="000000"/>
        </w:rPr>
        <w:t xml:space="preserve">bulunan </w:t>
      </w:r>
      <w:r>
        <w:rPr>
          <w:color w:val="000000"/>
        </w:rPr>
        <w:t xml:space="preserve">bir yabancı, üniversite dışında </w:t>
      </w:r>
      <w:r w:rsidR="00FB6629">
        <w:rPr>
          <w:color w:val="000000"/>
        </w:rPr>
        <w:t>“</w:t>
      </w:r>
      <w:r>
        <w:rPr>
          <w:color w:val="000000"/>
        </w:rPr>
        <w:t>part-time</w:t>
      </w:r>
      <w:r w:rsidR="00FB6629">
        <w:rPr>
          <w:color w:val="000000"/>
        </w:rPr>
        <w:t>”</w:t>
      </w:r>
      <w:r>
        <w:rPr>
          <w:color w:val="000000"/>
        </w:rPr>
        <w:t xml:space="preserve"> çalışmak ya da staj yapmak isterse:</w:t>
      </w:r>
    </w:p>
    <w:p w:rsidR="006F6ADE" w:rsidRPr="006F6ADE" w:rsidRDefault="006F6ADE" w:rsidP="006F6AD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i) </w:t>
      </w:r>
      <w:r w:rsidRPr="006F6ADE">
        <w:rPr>
          <w:rFonts w:ascii="Times New Roman" w:hAnsi="Times New Roman" w:cs="Times New Roman"/>
          <w:sz w:val="24"/>
          <w:szCs w:val="24"/>
        </w:rPr>
        <w:t>Önce üniversitesinden izin al</w:t>
      </w:r>
      <w:r>
        <w:rPr>
          <w:rFonts w:ascii="Times New Roman" w:hAnsi="Times New Roman" w:cs="Times New Roman"/>
          <w:sz w:val="24"/>
          <w:szCs w:val="24"/>
        </w:rPr>
        <w:t>malıdır</w:t>
      </w:r>
      <w:r w:rsidRPr="006F6ADE">
        <w:rPr>
          <w:rFonts w:ascii="Times New Roman" w:hAnsi="Times New Roman" w:cs="Times New Roman"/>
          <w:sz w:val="24"/>
          <w:szCs w:val="24"/>
        </w:rPr>
        <w:t>.</w:t>
      </w:r>
    </w:p>
    <w:p w:rsidR="006F6ADE" w:rsidRDefault="006F6ADE" w:rsidP="006F6ADE">
      <w:pPr>
        <w:pStyle w:val="NoSpacing"/>
        <w:rPr>
          <w:rFonts w:ascii="Times New Roman" w:eastAsia="MS Gothic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ii) </w:t>
      </w:r>
      <w:r w:rsidRPr="006F6ADE">
        <w:rPr>
          <w:rFonts w:ascii="Times New Roman" w:hAnsi="Times New Roman" w:cs="Times New Roman"/>
          <w:sz w:val="24"/>
          <w:szCs w:val="24"/>
        </w:rPr>
        <w:t>Bilahare,</w:t>
      </w:r>
      <w:r>
        <w:rPr>
          <w:rFonts w:ascii="Times New Roman" w:hAnsi="Times New Roman" w:cs="Times New Roman"/>
          <w:sz w:val="24"/>
          <w:szCs w:val="24"/>
        </w:rPr>
        <w:t xml:space="preserve"> yerel </w:t>
      </w:r>
      <w:r w:rsidR="00BD7959">
        <w:rPr>
          <w:rFonts w:ascii="Times New Roman" w:hAnsi="Times New Roman" w:cs="Times New Roman"/>
          <w:sz w:val="24"/>
          <w:szCs w:val="24"/>
        </w:rPr>
        <w:t xml:space="preserve">kamu güvenliği birimine </w:t>
      </w:r>
      <w:r>
        <w:rPr>
          <w:color w:val="000000"/>
        </w:rPr>
        <w:t>(</w:t>
      </w:r>
      <w:r>
        <w:rPr>
          <w:rFonts w:ascii="MS Gothic" w:eastAsia="MS Gothic" w:hAnsi="MS Gothic" w:cs="MS Gothic" w:hint="eastAsia"/>
          <w:lang w:val="en-US"/>
        </w:rPr>
        <w:t>公安部出入境管理局</w:t>
      </w:r>
      <w:r>
        <w:rPr>
          <w:rFonts w:ascii="MS Gothic" w:eastAsia="MS Gothic" w:hAnsi="MS Gothic" w:cs="MS Gothic"/>
          <w:lang w:val="en-US"/>
        </w:rPr>
        <w:t xml:space="preserve">) </w:t>
      </w:r>
      <w:r>
        <w:rPr>
          <w:rFonts w:ascii="Times New Roman" w:eastAsia="MS Gothic" w:hAnsi="Times New Roman" w:cs="Times New Roman"/>
          <w:sz w:val="24"/>
          <w:szCs w:val="24"/>
          <w:lang w:val="en-US"/>
        </w:rPr>
        <w:t xml:space="preserve">başvurarak, </w:t>
      </w:r>
      <w:r w:rsidR="00FB6629">
        <w:rPr>
          <w:rFonts w:ascii="Times New Roman" w:eastAsia="MS Gothic" w:hAnsi="Times New Roman" w:cs="Times New Roman"/>
          <w:sz w:val="24"/>
          <w:szCs w:val="24"/>
          <w:lang w:val="en-US"/>
        </w:rPr>
        <w:t>çalışacağı yer</w:t>
      </w:r>
      <w:r w:rsidR="00BD7959">
        <w:rPr>
          <w:rFonts w:ascii="Times New Roman" w:eastAsia="MS Gothic" w:hAnsi="Times New Roman" w:cs="Times New Roman"/>
          <w:sz w:val="24"/>
          <w:szCs w:val="24"/>
          <w:lang w:val="en-US"/>
        </w:rPr>
        <w:t>i</w:t>
      </w:r>
      <w:r w:rsidR="00FB6629">
        <w:rPr>
          <w:rFonts w:ascii="Times New Roman" w:eastAsia="MS Gothic" w:hAnsi="Times New Roman" w:cs="Times New Roman"/>
          <w:sz w:val="24"/>
          <w:szCs w:val="24"/>
          <w:lang w:val="en-US"/>
        </w:rPr>
        <w:t xml:space="preserve"> ikamet izni</w:t>
      </w:r>
      <w:r w:rsidR="008849A4">
        <w:rPr>
          <w:rFonts w:ascii="Times New Roman" w:eastAsia="MS Gothic" w:hAnsi="Times New Roman" w:cs="Times New Roman"/>
          <w:sz w:val="24"/>
          <w:szCs w:val="24"/>
          <w:lang w:val="en-US"/>
        </w:rPr>
        <w:t>nin</w:t>
      </w:r>
      <w:r w:rsidR="00FB6629">
        <w:rPr>
          <w:rFonts w:ascii="Times New Roman" w:eastAsia="MS Gothic" w:hAnsi="Times New Roman" w:cs="Times New Roman"/>
          <w:sz w:val="24"/>
          <w:szCs w:val="24"/>
          <w:lang w:val="en-US"/>
        </w:rPr>
        <w:t xml:space="preserve"> üzerine</w:t>
      </w:r>
      <w:r w:rsidR="00BD7959">
        <w:rPr>
          <w:rFonts w:ascii="Times New Roman" w:eastAsia="MS Gothic" w:hAnsi="Times New Roman" w:cs="Times New Roman"/>
          <w:sz w:val="24"/>
          <w:szCs w:val="24"/>
          <w:lang w:val="en-US"/>
        </w:rPr>
        <w:t xml:space="preserve"> kaydettirmelidir</w:t>
      </w:r>
      <w:r>
        <w:rPr>
          <w:rFonts w:ascii="Times New Roman" w:eastAsia="MS Gothic" w:hAnsi="Times New Roman" w:cs="Times New Roman"/>
          <w:sz w:val="24"/>
          <w:szCs w:val="24"/>
          <w:lang w:val="en-US"/>
        </w:rPr>
        <w:t>.</w:t>
      </w:r>
    </w:p>
    <w:p w:rsidR="006F6ADE" w:rsidRDefault="006F6ADE" w:rsidP="006F6ADE">
      <w:pPr>
        <w:pStyle w:val="NoSpacing"/>
        <w:rPr>
          <w:rFonts w:ascii="Times New Roman" w:eastAsia="MS Gothic" w:hAnsi="Times New Roman" w:cs="Times New Roman"/>
          <w:sz w:val="24"/>
          <w:szCs w:val="24"/>
          <w:lang w:val="en-US"/>
        </w:rPr>
      </w:pPr>
    </w:p>
    <w:p w:rsidR="006F6ADE" w:rsidRDefault="006F6ADE" w:rsidP="006F6ADE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MS Gothic" w:hAnsi="Times New Roman" w:cs="Times New Roman"/>
          <w:sz w:val="24"/>
          <w:szCs w:val="24"/>
          <w:lang w:val="en-US"/>
        </w:rPr>
        <w:t xml:space="preserve">Bu işlemleri yaptırmaksızın Çin’de gelir getirici işte çalışan öğrenciler </w:t>
      </w:r>
      <w:r w:rsidRPr="006F6ADE">
        <w:rPr>
          <w:rFonts w:ascii="Times New Roman" w:hAnsi="Times New Roman" w:cs="Times New Roman"/>
          <w:color w:val="000000"/>
          <w:sz w:val="24"/>
          <w:szCs w:val="24"/>
        </w:rPr>
        <w:t>“yasadışı</w:t>
      </w:r>
      <w:r w:rsidR="003B3FED">
        <w:rPr>
          <w:rFonts w:ascii="Times New Roman" w:hAnsi="Times New Roman" w:cs="Times New Roman"/>
          <w:color w:val="000000"/>
          <w:sz w:val="24"/>
          <w:szCs w:val="24"/>
        </w:rPr>
        <w:t xml:space="preserve"> istihdam</w:t>
      </w:r>
      <w:r w:rsidRPr="006F6ADE">
        <w:rPr>
          <w:rFonts w:ascii="Times New Roman" w:hAnsi="Times New Roman" w:cs="Times New Roman"/>
          <w:color w:val="000000"/>
          <w:sz w:val="24"/>
          <w:szCs w:val="24"/>
        </w:rPr>
        <w:t xml:space="preserve">” olarak kabul edilmektedir. Bunlara yönelik </w:t>
      </w:r>
      <w:r w:rsidR="00FB6629">
        <w:rPr>
          <w:rFonts w:ascii="Times New Roman" w:hAnsi="Times New Roman" w:cs="Times New Roman"/>
          <w:color w:val="000000"/>
          <w:sz w:val="24"/>
          <w:szCs w:val="24"/>
        </w:rPr>
        <w:t xml:space="preserve">olası </w:t>
      </w:r>
      <w:r w:rsidRPr="006F6ADE">
        <w:rPr>
          <w:rFonts w:ascii="Times New Roman" w:hAnsi="Times New Roman" w:cs="Times New Roman"/>
          <w:color w:val="000000"/>
          <w:sz w:val="24"/>
          <w:szCs w:val="24"/>
        </w:rPr>
        <w:t>yaptırımlar hakkında aşağıda bilgi verilecektir.</w:t>
      </w:r>
    </w:p>
    <w:p w:rsidR="00725381" w:rsidRPr="006F6ADE" w:rsidRDefault="00725381" w:rsidP="006F6AD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907265" w:rsidRPr="00FE74FD" w:rsidRDefault="00C73505" w:rsidP="00907265">
      <w:pPr>
        <w:shd w:val="clear" w:color="auto" w:fill="FFFFFF"/>
        <w:spacing w:after="100" w:afterAutospacing="1" w:line="390" w:lineRule="atLeast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tr-TR"/>
        </w:rPr>
      </w:pPr>
      <w:r w:rsidRPr="00FE74FD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u w:val="single"/>
          <w:lang w:eastAsia="tr-TR"/>
        </w:rPr>
        <w:t>Soruşturma</w:t>
      </w:r>
      <w:r w:rsidR="00725381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u w:val="single"/>
          <w:lang w:eastAsia="tr-TR"/>
        </w:rPr>
        <w:t>, gözaltına alınma ve ü</w:t>
      </w:r>
      <w:r w:rsidR="00F67791" w:rsidRPr="00FE74FD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u w:val="single"/>
          <w:lang w:eastAsia="tr-TR"/>
        </w:rPr>
        <w:t xml:space="preserve">lkeye </w:t>
      </w:r>
      <w:r w:rsidR="00725381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u w:val="single"/>
          <w:lang w:eastAsia="tr-TR"/>
        </w:rPr>
        <w:t>i</w:t>
      </w:r>
      <w:r w:rsidR="00F67791" w:rsidRPr="00FE74FD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u w:val="single"/>
          <w:lang w:eastAsia="tr-TR"/>
        </w:rPr>
        <w:t>ade</w:t>
      </w:r>
      <w:r w:rsidR="00FE74FD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u w:val="single"/>
          <w:lang w:eastAsia="tr-TR"/>
        </w:rPr>
        <w:t xml:space="preserve"> (</w:t>
      </w:r>
      <w:r w:rsidR="00725381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u w:val="single"/>
          <w:lang w:eastAsia="tr-TR"/>
        </w:rPr>
        <w:t>s</w:t>
      </w:r>
      <w:r w:rsidR="00FE74FD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u w:val="single"/>
          <w:lang w:eastAsia="tr-TR"/>
        </w:rPr>
        <w:t>ınırdışı)</w:t>
      </w:r>
      <w:r w:rsidR="00725381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u w:val="single"/>
          <w:lang w:eastAsia="tr-TR"/>
        </w:rPr>
        <w:t>durumları</w:t>
      </w:r>
      <w:r w:rsidR="00412EFB" w:rsidRPr="00FE74F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tr-TR"/>
        </w:rPr>
        <w:t xml:space="preserve"> </w:t>
      </w:r>
    </w:p>
    <w:p w:rsidR="003A269D" w:rsidRPr="004215D7" w:rsidRDefault="00E40181" w:rsidP="003A269D">
      <w:pPr>
        <w:pStyle w:val="NormalWeb"/>
        <w:jc w:val="both"/>
        <w:rPr>
          <w:color w:val="000000"/>
        </w:rPr>
      </w:pPr>
      <w:r>
        <w:rPr>
          <w:color w:val="000000"/>
        </w:rPr>
        <w:t>i) Çin’</w:t>
      </w:r>
      <w:r w:rsidR="00261C45">
        <w:rPr>
          <w:color w:val="000000"/>
        </w:rPr>
        <w:t xml:space="preserve">e yasadışı giriş-çıkış yaptığından; </w:t>
      </w:r>
      <w:r>
        <w:rPr>
          <w:color w:val="000000"/>
        </w:rPr>
        <w:t>bu amaçla başkalarına yardım ettiğinden</w:t>
      </w:r>
      <w:r w:rsidR="00884D09">
        <w:rPr>
          <w:color w:val="000000"/>
        </w:rPr>
        <w:t>;</w:t>
      </w:r>
      <w:r w:rsidR="00261C45">
        <w:rPr>
          <w:color w:val="000000"/>
        </w:rPr>
        <w:t xml:space="preserve"> Çin’de kanunlara aykırı olarak yaşadığından ya da çalıştığından </w:t>
      </w:r>
      <w:r w:rsidR="00C73505" w:rsidRPr="004215D7">
        <w:rPr>
          <w:color w:val="000000"/>
        </w:rPr>
        <w:t xml:space="preserve">şüphelenilen </w:t>
      </w:r>
      <w:r>
        <w:rPr>
          <w:color w:val="000000"/>
        </w:rPr>
        <w:t xml:space="preserve">bir </w:t>
      </w:r>
      <w:r w:rsidR="00C73505" w:rsidRPr="004215D7">
        <w:rPr>
          <w:color w:val="000000"/>
        </w:rPr>
        <w:t>yabancı</w:t>
      </w:r>
      <w:r>
        <w:rPr>
          <w:color w:val="000000"/>
        </w:rPr>
        <w:t xml:space="preserve"> </w:t>
      </w:r>
      <w:r w:rsidR="00C73505" w:rsidRPr="004215D7">
        <w:rPr>
          <w:color w:val="000000"/>
        </w:rPr>
        <w:t xml:space="preserve">sorgulanabilir. </w:t>
      </w:r>
      <w:r>
        <w:rPr>
          <w:color w:val="000000"/>
        </w:rPr>
        <w:t xml:space="preserve">Sorgulama sonucu </w:t>
      </w:r>
      <w:r w:rsidR="003A269D" w:rsidRPr="004215D7">
        <w:rPr>
          <w:color w:val="000000"/>
        </w:rPr>
        <w:t xml:space="preserve">şüphe ortadan kalkmaz ve sorgulamaya devam edilmesi gerekirse, </w:t>
      </w:r>
      <w:r>
        <w:rPr>
          <w:color w:val="000000"/>
        </w:rPr>
        <w:t xml:space="preserve">bu </w:t>
      </w:r>
      <w:r w:rsidR="003A269D" w:rsidRPr="004215D7">
        <w:rPr>
          <w:color w:val="000000"/>
        </w:rPr>
        <w:t xml:space="preserve">kişi </w:t>
      </w:r>
      <w:r w:rsidR="00A7766D">
        <w:rPr>
          <w:color w:val="000000"/>
        </w:rPr>
        <w:t>yerel kamu güvenliği birimleri</w:t>
      </w:r>
      <w:r w:rsidR="00762D60">
        <w:rPr>
          <w:color w:val="000000"/>
        </w:rPr>
        <w:t>nin kararıyla</w:t>
      </w:r>
      <w:r w:rsidR="00A7766D">
        <w:rPr>
          <w:color w:val="000000"/>
        </w:rPr>
        <w:t xml:space="preserve"> 24 saat ile 30 gün arasında süreyle </w:t>
      </w:r>
      <w:r w:rsidR="003A269D" w:rsidRPr="004215D7">
        <w:rPr>
          <w:color w:val="000000"/>
        </w:rPr>
        <w:t>gözaltına alınabilir.</w:t>
      </w:r>
      <w:r w:rsidR="00A7766D">
        <w:rPr>
          <w:color w:val="000000"/>
        </w:rPr>
        <w:t xml:space="preserve"> Ciddi durumlarda bu süre 60 güne kadar uzatılabilir. </w:t>
      </w:r>
    </w:p>
    <w:p w:rsidR="00D46154" w:rsidRDefault="00381665" w:rsidP="00F47269">
      <w:pPr>
        <w:pStyle w:val="NormalWeb"/>
        <w:jc w:val="both"/>
        <w:rPr>
          <w:color w:val="000000"/>
        </w:rPr>
      </w:pPr>
      <w:r>
        <w:rPr>
          <w:color w:val="000000"/>
        </w:rPr>
        <w:t xml:space="preserve">ii) </w:t>
      </w:r>
      <w:r w:rsidR="0007168B" w:rsidRPr="004215D7">
        <w:rPr>
          <w:color w:val="000000"/>
        </w:rPr>
        <w:t>Çin’</w:t>
      </w:r>
      <w:r w:rsidR="00BF10FF">
        <w:rPr>
          <w:color w:val="000000"/>
        </w:rPr>
        <w:t>den</w:t>
      </w:r>
      <w:r w:rsidR="0007168B" w:rsidRPr="004215D7">
        <w:rPr>
          <w:color w:val="000000"/>
        </w:rPr>
        <w:t xml:space="preserve"> çıkması için süre ver</w:t>
      </w:r>
      <w:r w:rsidR="00112646" w:rsidRPr="004215D7">
        <w:rPr>
          <w:color w:val="000000"/>
        </w:rPr>
        <w:t>i</w:t>
      </w:r>
      <w:r w:rsidR="0007168B" w:rsidRPr="004215D7">
        <w:rPr>
          <w:color w:val="000000"/>
        </w:rPr>
        <w:t>len</w:t>
      </w:r>
      <w:r w:rsidR="00BF10FF">
        <w:rPr>
          <w:color w:val="000000"/>
        </w:rPr>
        <w:t>,</w:t>
      </w:r>
      <w:r w:rsidR="0007168B" w:rsidRPr="004215D7">
        <w:rPr>
          <w:color w:val="000000"/>
        </w:rPr>
        <w:t xml:space="preserve"> ancak bu sürede Çin’i terk etmeyen</w:t>
      </w:r>
      <w:r w:rsidR="00BF10FF">
        <w:rPr>
          <w:color w:val="000000"/>
        </w:rPr>
        <w:t xml:space="preserve">; </w:t>
      </w:r>
      <w:r w:rsidR="0007168B" w:rsidRPr="004215D7">
        <w:rPr>
          <w:color w:val="000000"/>
        </w:rPr>
        <w:t xml:space="preserve"> </w:t>
      </w:r>
      <w:r w:rsidR="00BF10FF">
        <w:rPr>
          <w:color w:val="000000"/>
        </w:rPr>
        <w:t xml:space="preserve">kanunlara aykırı </w:t>
      </w:r>
      <w:r w:rsidR="0007168B" w:rsidRPr="004215D7">
        <w:rPr>
          <w:color w:val="000000"/>
        </w:rPr>
        <w:t xml:space="preserve">olarak Çin’de çalışan </w:t>
      </w:r>
      <w:r w:rsidR="00BF10FF">
        <w:rPr>
          <w:color w:val="000000"/>
        </w:rPr>
        <w:t xml:space="preserve">veya </w:t>
      </w:r>
      <w:r w:rsidR="0007168B" w:rsidRPr="004215D7">
        <w:rPr>
          <w:color w:val="000000"/>
        </w:rPr>
        <w:t>ikamet eden</w:t>
      </w:r>
      <w:r w:rsidR="00BF10FF">
        <w:rPr>
          <w:color w:val="000000"/>
        </w:rPr>
        <w:t>;</w:t>
      </w:r>
      <w:r w:rsidR="0007168B" w:rsidRPr="004215D7">
        <w:rPr>
          <w:color w:val="000000"/>
        </w:rPr>
        <w:t xml:space="preserve"> </w:t>
      </w:r>
      <w:r w:rsidR="00BF10FF">
        <w:rPr>
          <w:color w:val="000000"/>
        </w:rPr>
        <w:t>ilgili Kanun’u ve Uygulama Yönetmeliği</w:t>
      </w:r>
      <w:r w:rsidR="007F0E70">
        <w:rPr>
          <w:color w:val="000000"/>
        </w:rPr>
        <w:t>’</w:t>
      </w:r>
      <w:r w:rsidR="00BF10FF">
        <w:rPr>
          <w:color w:val="000000"/>
        </w:rPr>
        <w:t xml:space="preserve">ni </w:t>
      </w:r>
      <w:r w:rsidR="0007168B" w:rsidRPr="004215D7">
        <w:rPr>
          <w:color w:val="000000"/>
        </w:rPr>
        <w:t xml:space="preserve">ihlal eden yabancılar </w:t>
      </w:r>
      <w:r w:rsidR="00BF10FF">
        <w:rPr>
          <w:color w:val="000000"/>
        </w:rPr>
        <w:t xml:space="preserve">ülkesine </w:t>
      </w:r>
      <w:r w:rsidR="0007168B" w:rsidRPr="004215D7">
        <w:rPr>
          <w:color w:val="000000"/>
        </w:rPr>
        <w:t>iade edilebilir.</w:t>
      </w:r>
      <w:r w:rsidR="00BF10FF">
        <w:rPr>
          <w:color w:val="000000"/>
        </w:rPr>
        <w:t xml:space="preserve"> </w:t>
      </w:r>
      <w:r w:rsidR="0007168B" w:rsidRPr="004215D7">
        <w:rPr>
          <w:color w:val="000000"/>
        </w:rPr>
        <w:t>Ülkesine iade edilen yabancılar</w:t>
      </w:r>
      <w:r w:rsidR="007773B1">
        <w:rPr>
          <w:color w:val="000000"/>
        </w:rPr>
        <w:t xml:space="preserve"> hakkında</w:t>
      </w:r>
      <w:r w:rsidR="0007168B" w:rsidRPr="004215D7">
        <w:rPr>
          <w:color w:val="000000"/>
        </w:rPr>
        <w:t xml:space="preserve"> 1</w:t>
      </w:r>
      <w:r w:rsidR="00BF10FF">
        <w:rPr>
          <w:color w:val="000000"/>
        </w:rPr>
        <w:t xml:space="preserve"> ila </w:t>
      </w:r>
      <w:r w:rsidR="0007168B" w:rsidRPr="004215D7">
        <w:rPr>
          <w:color w:val="000000"/>
        </w:rPr>
        <w:t>5 yıl ar</w:t>
      </w:r>
      <w:r w:rsidR="00D44842" w:rsidRPr="004215D7">
        <w:rPr>
          <w:color w:val="000000"/>
        </w:rPr>
        <w:t>a</w:t>
      </w:r>
      <w:r w:rsidR="0007168B" w:rsidRPr="004215D7">
        <w:rPr>
          <w:color w:val="000000"/>
        </w:rPr>
        <w:t>sı</w:t>
      </w:r>
      <w:r w:rsidR="00BF10FF">
        <w:rPr>
          <w:color w:val="000000"/>
        </w:rPr>
        <w:t>nda</w:t>
      </w:r>
      <w:r w:rsidR="0007168B" w:rsidRPr="004215D7">
        <w:rPr>
          <w:color w:val="000000"/>
        </w:rPr>
        <w:t xml:space="preserve"> Çin’e gir</w:t>
      </w:r>
      <w:r w:rsidR="00BF10FF">
        <w:rPr>
          <w:color w:val="000000"/>
        </w:rPr>
        <w:t>iş yasağı</w:t>
      </w:r>
      <w:r w:rsidR="007773B1">
        <w:rPr>
          <w:color w:val="000000"/>
        </w:rPr>
        <w:t xml:space="preserve"> konulur</w:t>
      </w:r>
      <w:r w:rsidR="00BF10FF">
        <w:rPr>
          <w:color w:val="000000"/>
        </w:rPr>
        <w:t>.</w:t>
      </w:r>
      <w:r w:rsidR="00112646" w:rsidRPr="004215D7">
        <w:rPr>
          <w:color w:val="000000"/>
        </w:rPr>
        <w:t xml:space="preserve"> </w:t>
      </w:r>
    </w:p>
    <w:p w:rsidR="00F47269" w:rsidRPr="004215D7" w:rsidRDefault="00D46154" w:rsidP="00F47269">
      <w:pPr>
        <w:pStyle w:val="NormalWeb"/>
        <w:jc w:val="both"/>
        <w:rPr>
          <w:color w:val="000000"/>
        </w:rPr>
      </w:pPr>
      <w:r>
        <w:rPr>
          <w:color w:val="000000"/>
        </w:rPr>
        <w:t xml:space="preserve">Ülkeye iade </w:t>
      </w:r>
      <w:r w:rsidR="00E00865">
        <w:rPr>
          <w:color w:val="000000"/>
        </w:rPr>
        <w:t>masraflarının</w:t>
      </w:r>
      <w:r w:rsidR="00831C1A">
        <w:rPr>
          <w:color w:val="000000"/>
        </w:rPr>
        <w:t>,</w:t>
      </w:r>
      <w:r w:rsidR="00E00865">
        <w:rPr>
          <w:color w:val="000000"/>
        </w:rPr>
        <w:t xml:space="preserve"> ilgili yabancı tarafından karşılan</w:t>
      </w:r>
      <w:r w:rsidR="009017BD">
        <w:rPr>
          <w:color w:val="000000"/>
        </w:rPr>
        <w:t xml:space="preserve">ması esastır. Yabancının mali durumu buna elvermezse, </w:t>
      </w:r>
      <w:r w:rsidR="00E00865">
        <w:rPr>
          <w:color w:val="000000"/>
        </w:rPr>
        <w:t>bu kişiyi yasadışı olarak istihdam</w:t>
      </w:r>
      <w:r>
        <w:rPr>
          <w:color w:val="000000"/>
        </w:rPr>
        <w:t xml:space="preserve"> </w:t>
      </w:r>
      <w:r w:rsidR="00E00865">
        <w:rPr>
          <w:color w:val="000000"/>
        </w:rPr>
        <w:t xml:space="preserve">eden </w:t>
      </w:r>
      <w:r w:rsidR="00297A3A">
        <w:rPr>
          <w:color w:val="000000"/>
        </w:rPr>
        <w:t xml:space="preserve">ya da bu kişi Çin’e </w:t>
      </w:r>
      <w:r w:rsidR="00067B91">
        <w:rPr>
          <w:color w:val="000000"/>
        </w:rPr>
        <w:t xml:space="preserve">geldiğinde </w:t>
      </w:r>
      <w:r w:rsidR="00297A3A">
        <w:rPr>
          <w:color w:val="000000"/>
        </w:rPr>
        <w:t xml:space="preserve">garanti </w:t>
      </w:r>
      <w:r w:rsidR="00067B91">
        <w:rPr>
          <w:color w:val="000000"/>
        </w:rPr>
        <w:t xml:space="preserve">(davetiye) </w:t>
      </w:r>
      <w:r w:rsidR="00297A3A">
        <w:rPr>
          <w:color w:val="000000"/>
        </w:rPr>
        <w:t xml:space="preserve">veren </w:t>
      </w:r>
      <w:r w:rsidR="00E00865">
        <w:rPr>
          <w:color w:val="000000"/>
        </w:rPr>
        <w:t>kişi ya da kuruluş</w:t>
      </w:r>
      <w:r w:rsidR="00051B17">
        <w:rPr>
          <w:color w:val="000000"/>
        </w:rPr>
        <w:t>,</w:t>
      </w:r>
      <w:r w:rsidR="00E00865">
        <w:rPr>
          <w:color w:val="000000"/>
        </w:rPr>
        <w:t xml:space="preserve"> </w:t>
      </w:r>
      <w:r w:rsidR="000228AF">
        <w:rPr>
          <w:color w:val="000000"/>
        </w:rPr>
        <w:t xml:space="preserve">iade </w:t>
      </w:r>
      <w:r w:rsidR="00E00865">
        <w:rPr>
          <w:color w:val="000000"/>
        </w:rPr>
        <w:t>masrafları</w:t>
      </w:r>
      <w:r w:rsidR="000228AF">
        <w:rPr>
          <w:color w:val="000000"/>
        </w:rPr>
        <w:t>nı</w:t>
      </w:r>
      <w:r w:rsidR="00E00865">
        <w:rPr>
          <w:color w:val="000000"/>
        </w:rPr>
        <w:t xml:space="preserve"> üstlenecektir. </w:t>
      </w:r>
    </w:p>
    <w:p w:rsidR="00412EFB" w:rsidRPr="00236384" w:rsidRDefault="00236384" w:rsidP="00F47269">
      <w:pPr>
        <w:pStyle w:val="NormalWeb"/>
        <w:jc w:val="center"/>
        <w:rPr>
          <w:color w:val="000000"/>
          <w:sz w:val="28"/>
          <w:szCs w:val="28"/>
        </w:rPr>
      </w:pPr>
      <w:r>
        <w:rPr>
          <w:rFonts w:eastAsia="SimSun"/>
          <w:b/>
          <w:i/>
          <w:color w:val="333333"/>
          <w:sz w:val="28"/>
          <w:szCs w:val="28"/>
          <w:u w:val="single"/>
        </w:rPr>
        <w:t>Mevzuatın ihlali durumunda uygulanabilecek cezalara bazı örnekler</w:t>
      </w:r>
    </w:p>
    <w:p w:rsidR="00412EFB" w:rsidRPr="004215D7" w:rsidRDefault="00DB57F6" w:rsidP="00574911">
      <w:pPr>
        <w:pStyle w:val="NormalWeb"/>
        <w:jc w:val="both"/>
        <w:rPr>
          <w:color w:val="000000"/>
        </w:rPr>
      </w:pPr>
      <w:r>
        <w:rPr>
          <w:color w:val="000000"/>
        </w:rPr>
        <w:t xml:space="preserve">i) </w:t>
      </w:r>
      <w:r w:rsidR="00DA11C5" w:rsidRPr="004215D7">
        <w:rPr>
          <w:color w:val="000000"/>
        </w:rPr>
        <w:t>Vize</w:t>
      </w:r>
      <w:r>
        <w:rPr>
          <w:color w:val="000000"/>
        </w:rPr>
        <w:t>sini</w:t>
      </w:r>
      <w:r w:rsidR="00DA11C5" w:rsidRPr="004215D7">
        <w:rPr>
          <w:color w:val="000000"/>
        </w:rPr>
        <w:t xml:space="preserve"> ya</w:t>
      </w:r>
      <w:r>
        <w:rPr>
          <w:color w:val="000000"/>
        </w:rPr>
        <w:t xml:space="preserve"> </w:t>
      </w:r>
      <w:r w:rsidR="00DA11C5" w:rsidRPr="004215D7">
        <w:rPr>
          <w:color w:val="000000"/>
        </w:rPr>
        <w:t xml:space="preserve">da </w:t>
      </w:r>
      <w:r w:rsidR="00792C4C">
        <w:rPr>
          <w:color w:val="000000"/>
        </w:rPr>
        <w:t>oturum</w:t>
      </w:r>
      <w:r w:rsidR="00DE27D6" w:rsidRPr="004215D7">
        <w:rPr>
          <w:color w:val="000000"/>
        </w:rPr>
        <w:t xml:space="preserve"> izni</w:t>
      </w:r>
      <w:r>
        <w:rPr>
          <w:color w:val="000000"/>
        </w:rPr>
        <w:t>ni</w:t>
      </w:r>
      <w:r w:rsidR="00DA11C5" w:rsidRPr="004215D7">
        <w:rPr>
          <w:color w:val="000000"/>
        </w:rPr>
        <w:t xml:space="preserve"> sahtecilikle elde eden </w:t>
      </w:r>
      <w:r w:rsidR="004A638B" w:rsidRPr="004215D7">
        <w:rPr>
          <w:color w:val="000000"/>
        </w:rPr>
        <w:t>kişilere</w:t>
      </w:r>
      <w:r>
        <w:rPr>
          <w:color w:val="000000"/>
        </w:rPr>
        <w:t>,</w:t>
      </w:r>
      <w:r w:rsidR="004A638B" w:rsidRPr="004215D7">
        <w:rPr>
          <w:color w:val="000000"/>
        </w:rPr>
        <w:t xml:space="preserve"> 2000</w:t>
      </w:r>
      <w:r>
        <w:rPr>
          <w:color w:val="000000"/>
        </w:rPr>
        <w:t xml:space="preserve"> ila</w:t>
      </w:r>
      <w:r w:rsidR="00DA11C5" w:rsidRPr="004215D7">
        <w:rPr>
          <w:color w:val="000000"/>
        </w:rPr>
        <w:t xml:space="preserve"> 5</w:t>
      </w:r>
      <w:r w:rsidR="004A638B" w:rsidRPr="004215D7">
        <w:rPr>
          <w:color w:val="000000"/>
        </w:rPr>
        <w:t>000 RMB</w:t>
      </w:r>
      <w:r>
        <w:rPr>
          <w:color w:val="000000"/>
        </w:rPr>
        <w:t xml:space="preserve"> arasında</w:t>
      </w:r>
      <w:r w:rsidR="004A638B" w:rsidRPr="004215D7">
        <w:rPr>
          <w:color w:val="000000"/>
        </w:rPr>
        <w:t xml:space="preserve"> para cezası verilebilir. </w:t>
      </w:r>
      <w:r>
        <w:rPr>
          <w:color w:val="000000"/>
        </w:rPr>
        <w:t>C</w:t>
      </w:r>
      <w:r w:rsidR="004A638B" w:rsidRPr="004215D7">
        <w:rPr>
          <w:color w:val="000000"/>
        </w:rPr>
        <w:t xml:space="preserve">iddi durumlarda, 10 </w:t>
      </w:r>
      <w:r>
        <w:rPr>
          <w:color w:val="000000"/>
        </w:rPr>
        <w:t xml:space="preserve">ila </w:t>
      </w:r>
      <w:r w:rsidR="004A638B" w:rsidRPr="004215D7">
        <w:rPr>
          <w:color w:val="000000"/>
        </w:rPr>
        <w:t>15 gün</w:t>
      </w:r>
      <w:r>
        <w:rPr>
          <w:color w:val="000000"/>
        </w:rPr>
        <w:t xml:space="preserve"> arasında</w:t>
      </w:r>
      <w:r w:rsidR="004A638B" w:rsidRPr="004215D7">
        <w:rPr>
          <w:color w:val="000000"/>
        </w:rPr>
        <w:t xml:space="preserve"> </w:t>
      </w:r>
      <w:r>
        <w:rPr>
          <w:color w:val="000000"/>
        </w:rPr>
        <w:t xml:space="preserve">tutukluluğa ilave olarak, </w:t>
      </w:r>
      <w:r w:rsidR="004A638B" w:rsidRPr="004215D7">
        <w:rPr>
          <w:color w:val="000000"/>
        </w:rPr>
        <w:t>5000</w:t>
      </w:r>
      <w:r>
        <w:rPr>
          <w:color w:val="000000"/>
        </w:rPr>
        <w:t xml:space="preserve"> ila</w:t>
      </w:r>
      <w:r w:rsidR="004A638B" w:rsidRPr="004215D7">
        <w:rPr>
          <w:color w:val="000000"/>
        </w:rPr>
        <w:t xml:space="preserve"> 20.000 RMB</w:t>
      </w:r>
      <w:r>
        <w:rPr>
          <w:color w:val="000000"/>
        </w:rPr>
        <w:t xml:space="preserve"> arasında</w:t>
      </w:r>
      <w:r w:rsidR="004A638B" w:rsidRPr="004215D7">
        <w:rPr>
          <w:color w:val="000000"/>
        </w:rPr>
        <w:t xml:space="preserve"> para cezası</w:t>
      </w:r>
      <w:r>
        <w:rPr>
          <w:color w:val="000000"/>
        </w:rPr>
        <w:t xml:space="preserve"> kesilebilir</w:t>
      </w:r>
      <w:r w:rsidR="004A638B" w:rsidRPr="004215D7">
        <w:rPr>
          <w:color w:val="000000"/>
        </w:rPr>
        <w:t xml:space="preserve">. </w:t>
      </w:r>
    </w:p>
    <w:p w:rsidR="00C833D0" w:rsidRPr="004215D7" w:rsidRDefault="00DB57F6" w:rsidP="00C833D0">
      <w:pPr>
        <w:pStyle w:val="NormalWeb"/>
        <w:jc w:val="both"/>
        <w:rPr>
          <w:color w:val="000000"/>
        </w:rPr>
      </w:pPr>
      <w:r>
        <w:rPr>
          <w:color w:val="000000"/>
        </w:rPr>
        <w:t>ii) Çin’de yas</w:t>
      </w:r>
      <w:r w:rsidR="00C833D0" w:rsidRPr="004215D7">
        <w:rPr>
          <w:color w:val="000000"/>
        </w:rPr>
        <w:t xml:space="preserve">adışı </w:t>
      </w:r>
      <w:r w:rsidR="00C621C6">
        <w:rPr>
          <w:color w:val="000000"/>
        </w:rPr>
        <w:t>ikamet eden</w:t>
      </w:r>
      <w:r w:rsidR="00C833D0" w:rsidRPr="004215D7">
        <w:rPr>
          <w:color w:val="000000"/>
        </w:rPr>
        <w:t xml:space="preserve"> yabancılara uyarı cezası; ciddi durumlarda ise 10.000 RMB’yi aşmayacak şekilde günlük 500 RMB para cezası ya</w:t>
      </w:r>
      <w:r>
        <w:rPr>
          <w:color w:val="000000"/>
        </w:rPr>
        <w:t xml:space="preserve"> </w:t>
      </w:r>
      <w:r w:rsidR="00C833D0" w:rsidRPr="004215D7">
        <w:rPr>
          <w:color w:val="000000"/>
        </w:rPr>
        <w:t xml:space="preserve">da 5 </w:t>
      </w:r>
      <w:r>
        <w:rPr>
          <w:color w:val="000000"/>
        </w:rPr>
        <w:t xml:space="preserve">ila </w:t>
      </w:r>
      <w:r w:rsidR="00C833D0" w:rsidRPr="004215D7">
        <w:rPr>
          <w:color w:val="000000"/>
        </w:rPr>
        <w:t>15 gün</w:t>
      </w:r>
      <w:r>
        <w:rPr>
          <w:color w:val="000000"/>
        </w:rPr>
        <w:t xml:space="preserve"> arasında tutukluluk </w:t>
      </w:r>
      <w:r w:rsidR="00C833D0" w:rsidRPr="004215D7">
        <w:rPr>
          <w:color w:val="000000"/>
        </w:rPr>
        <w:t xml:space="preserve">cezası verilebilir. </w:t>
      </w:r>
    </w:p>
    <w:p w:rsidR="00412EFB" w:rsidRDefault="00731B99" w:rsidP="0076312A">
      <w:pPr>
        <w:pStyle w:val="NormalWeb"/>
        <w:jc w:val="both"/>
        <w:rPr>
          <w:color w:val="333333"/>
          <w:szCs w:val="21"/>
        </w:rPr>
      </w:pPr>
      <w:r>
        <w:rPr>
          <w:color w:val="000000"/>
        </w:rPr>
        <w:t xml:space="preserve">iii) </w:t>
      </w:r>
      <w:r w:rsidR="003901E7" w:rsidRPr="004215D7">
        <w:rPr>
          <w:color w:val="000000"/>
        </w:rPr>
        <w:t xml:space="preserve">Çin’de yasadışı </w:t>
      </w:r>
      <w:r w:rsidR="00DB57F6">
        <w:rPr>
          <w:color w:val="000000"/>
        </w:rPr>
        <w:t xml:space="preserve">olarak </w:t>
      </w:r>
      <w:r w:rsidR="003901E7" w:rsidRPr="004215D7">
        <w:rPr>
          <w:color w:val="000000"/>
        </w:rPr>
        <w:t xml:space="preserve">çalışan yabancılara 5000 </w:t>
      </w:r>
      <w:r w:rsidR="00DB57F6">
        <w:rPr>
          <w:color w:val="000000"/>
        </w:rPr>
        <w:t xml:space="preserve">ila </w:t>
      </w:r>
      <w:r w:rsidR="003901E7" w:rsidRPr="004215D7">
        <w:rPr>
          <w:color w:val="000000"/>
        </w:rPr>
        <w:t>20.000 RMB</w:t>
      </w:r>
      <w:r w:rsidR="00DB57F6">
        <w:rPr>
          <w:color w:val="000000"/>
        </w:rPr>
        <w:t xml:space="preserve"> arasında</w:t>
      </w:r>
      <w:r w:rsidR="003901E7" w:rsidRPr="004215D7">
        <w:rPr>
          <w:color w:val="000000"/>
        </w:rPr>
        <w:t xml:space="preserve"> para cezası</w:t>
      </w:r>
      <w:r w:rsidR="00DB57F6">
        <w:rPr>
          <w:color w:val="000000"/>
        </w:rPr>
        <w:t xml:space="preserve">; </w:t>
      </w:r>
      <w:r w:rsidR="003901E7" w:rsidRPr="004215D7">
        <w:rPr>
          <w:color w:val="000000"/>
        </w:rPr>
        <w:t xml:space="preserve"> ciddi durumlarda</w:t>
      </w:r>
      <w:r w:rsidR="00DB57F6">
        <w:rPr>
          <w:color w:val="000000"/>
        </w:rPr>
        <w:t xml:space="preserve"> ise</w:t>
      </w:r>
      <w:r w:rsidR="003901E7" w:rsidRPr="004215D7">
        <w:rPr>
          <w:color w:val="000000"/>
        </w:rPr>
        <w:t xml:space="preserve">, </w:t>
      </w:r>
      <w:r w:rsidR="00DB57F6">
        <w:rPr>
          <w:color w:val="000000"/>
        </w:rPr>
        <w:t xml:space="preserve">aynı miktardaki para cezasına ilave olarak </w:t>
      </w:r>
      <w:r w:rsidR="003901E7" w:rsidRPr="004215D7">
        <w:rPr>
          <w:color w:val="000000"/>
        </w:rPr>
        <w:t xml:space="preserve">5 </w:t>
      </w:r>
      <w:r w:rsidR="00DB57F6">
        <w:rPr>
          <w:color w:val="000000"/>
        </w:rPr>
        <w:t xml:space="preserve">ila </w:t>
      </w:r>
      <w:r w:rsidR="003901E7" w:rsidRPr="004215D7">
        <w:rPr>
          <w:color w:val="000000"/>
        </w:rPr>
        <w:t>15 gün</w:t>
      </w:r>
      <w:r w:rsidR="00DB57F6">
        <w:rPr>
          <w:color w:val="000000"/>
        </w:rPr>
        <w:t xml:space="preserve"> arasında tutukluluk cezası </w:t>
      </w:r>
      <w:r w:rsidR="003901E7" w:rsidRPr="004215D7">
        <w:rPr>
          <w:color w:val="000000"/>
        </w:rPr>
        <w:t>verilebilir.</w:t>
      </w:r>
      <w:r w:rsidR="00412EFB" w:rsidRPr="004215D7">
        <w:rPr>
          <w:color w:val="333333"/>
          <w:szCs w:val="21"/>
        </w:rPr>
        <w:t xml:space="preserve"> </w:t>
      </w:r>
    </w:p>
    <w:p w:rsidR="00731B99" w:rsidRDefault="00731B99" w:rsidP="0076312A">
      <w:pPr>
        <w:pStyle w:val="NormalWeb"/>
        <w:jc w:val="both"/>
        <w:rPr>
          <w:color w:val="333333"/>
          <w:szCs w:val="21"/>
        </w:rPr>
      </w:pPr>
      <w:r>
        <w:rPr>
          <w:color w:val="333333"/>
          <w:szCs w:val="21"/>
        </w:rPr>
        <w:t xml:space="preserve">iv) Çin’de yasadışı olarak kalan kişilere yardım eden ya da bu kişileri barındıranlara, 2.000 ila 10.000 RMB arasında para cezası; ciddi durumlarda ise </w:t>
      </w:r>
      <w:r w:rsidRPr="004215D7">
        <w:rPr>
          <w:color w:val="000000"/>
        </w:rPr>
        <w:t xml:space="preserve">5000 </w:t>
      </w:r>
      <w:r>
        <w:rPr>
          <w:color w:val="000000"/>
        </w:rPr>
        <w:t xml:space="preserve">ila </w:t>
      </w:r>
      <w:r w:rsidRPr="004215D7">
        <w:rPr>
          <w:color w:val="000000"/>
        </w:rPr>
        <w:t>20.000 RMB</w:t>
      </w:r>
      <w:r>
        <w:rPr>
          <w:color w:val="000000"/>
        </w:rPr>
        <w:t xml:space="preserve"> arasında</w:t>
      </w:r>
      <w:r w:rsidRPr="004215D7">
        <w:rPr>
          <w:color w:val="000000"/>
        </w:rPr>
        <w:t xml:space="preserve"> para cezası</w:t>
      </w:r>
      <w:r>
        <w:rPr>
          <w:color w:val="000000"/>
        </w:rPr>
        <w:t xml:space="preserve">na ilave olarak </w:t>
      </w:r>
      <w:r w:rsidRPr="004215D7">
        <w:rPr>
          <w:color w:val="000000"/>
        </w:rPr>
        <w:t xml:space="preserve">5 </w:t>
      </w:r>
      <w:r>
        <w:rPr>
          <w:color w:val="000000"/>
        </w:rPr>
        <w:t xml:space="preserve">ila </w:t>
      </w:r>
      <w:r w:rsidRPr="004215D7">
        <w:rPr>
          <w:color w:val="000000"/>
        </w:rPr>
        <w:t>15 gün</w:t>
      </w:r>
      <w:r>
        <w:rPr>
          <w:color w:val="000000"/>
        </w:rPr>
        <w:t xml:space="preserve"> arasında tutukluluk </w:t>
      </w:r>
      <w:r w:rsidRPr="004215D7">
        <w:rPr>
          <w:color w:val="000000"/>
        </w:rPr>
        <w:t>cezası verilebilir.</w:t>
      </w:r>
    </w:p>
    <w:p w:rsidR="002F6CDE" w:rsidRDefault="002F6CDE" w:rsidP="002F6CDE">
      <w:pPr>
        <w:pStyle w:val="NormalWeb"/>
        <w:jc w:val="center"/>
        <w:rPr>
          <w:b/>
          <w:i/>
          <w:color w:val="333333"/>
          <w:sz w:val="28"/>
          <w:szCs w:val="28"/>
          <w:u w:val="single"/>
        </w:rPr>
      </w:pPr>
      <w:r w:rsidRPr="002F6CDE">
        <w:rPr>
          <w:b/>
          <w:i/>
          <w:color w:val="333333"/>
          <w:sz w:val="28"/>
          <w:szCs w:val="28"/>
          <w:u w:val="single"/>
        </w:rPr>
        <w:t>Ülkeden Çıkış</w:t>
      </w:r>
      <w:r w:rsidR="007B432B">
        <w:rPr>
          <w:b/>
          <w:i/>
          <w:color w:val="333333"/>
          <w:sz w:val="28"/>
          <w:szCs w:val="28"/>
          <w:u w:val="single"/>
        </w:rPr>
        <w:t>ın</w:t>
      </w:r>
      <w:r w:rsidRPr="002F6CDE">
        <w:rPr>
          <w:b/>
          <w:i/>
          <w:color w:val="333333"/>
          <w:sz w:val="28"/>
          <w:szCs w:val="28"/>
          <w:u w:val="single"/>
        </w:rPr>
        <w:t>a İzin Verilmeyecek Yabancılar</w:t>
      </w:r>
    </w:p>
    <w:p w:rsidR="002F6CDE" w:rsidRPr="00B42107" w:rsidRDefault="00B42107" w:rsidP="001B56D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42107">
        <w:rPr>
          <w:rFonts w:ascii="Times New Roman" w:hAnsi="Times New Roman" w:cs="Times New Roman"/>
          <w:sz w:val="24"/>
          <w:szCs w:val="24"/>
        </w:rPr>
        <w:t>i) Ceza davalarında hüküm giyen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42107">
        <w:rPr>
          <w:rFonts w:ascii="Times New Roman" w:hAnsi="Times New Roman" w:cs="Times New Roman"/>
          <w:sz w:val="24"/>
          <w:szCs w:val="24"/>
        </w:rPr>
        <w:t xml:space="preserve"> ancak cezasını tamamlamamış olanlar ile, ceza davasında sanık ya da zanlı durumunda bulunan</w:t>
      </w:r>
      <w:r w:rsidR="007B432B">
        <w:rPr>
          <w:rFonts w:ascii="Times New Roman" w:hAnsi="Times New Roman" w:cs="Times New Roman"/>
          <w:sz w:val="24"/>
          <w:szCs w:val="24"/>
        </w:rPr>
        <w:t xml:space="preserve"> yabancıların</w:t>
      </w:r>
      <w:r w:rsidRPr="00B42107">
        <w:rPr>
          <w:rFonts w:ascii="Times New Roman" w:hAnsi="Times New Roman" w:cs="Times New Roman"/>
          <w:sz w:val="24"/>
          <w:szCs w:val="24"/>
        </w:rPr>
        <w:t>;</w:t>
      </w:r>
    </w:p>
    <w:p w:rsidR="00B42107" w:rsidRPr="00B42107" w:rsidRDefault="00B42107" w:rsidP="001B56D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42107">
        <w:rPr>
          <w:rFonts w:ascii="Times New Roman" w:hAnsi="Times New Roman" w:cs="Times New Roman"/>
          <w:sz w:val="24"/>
          <w:szCs w:val="24"/>
        </w:rPr>
        <w:t>ii) Sonuçlanmamış özel hukuk davalarına karışmış olan</w:t>
      </w:r>
      <w:r w:rsidR="007B432B">
        <w:rPr>
          <w:rFonts w:ascii="Times New Roman" w:hAnsi="Times New Roman" w:cs="Times New Roman"/>
          <w:sz w:val="24"/>
          <w:szCs w:val="24"/>
        </w:rPr>
        <w:t xml:space="preserve"> yabancıların</w:t>
      </w:r>
      <w:r w:rsidRPr="00B42107">
        <w:rPr>
          <w:rFonts w:ascii="Times New Roman" w:hAnsi="Times New Roman" w:cs="Times New Roman"/>
          <w:sz w:val="24"/>
          <w:szCs w:val="24"/>
        </w:rPr>
        <w:t xml:space="preserve"> (mahkeme kararıyla);</w:t>
      </w:r>
    </w:p>
    <w:p w:rsidR="00B42107" w:rsidRPr="00B42107" w:rsidRDefault="00B42107" w:rsidP="001B56D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42107">
        <w:rPr>
          <w:rFonts w:ascii="Times New Roman" w:hAnsi="Times New Roman" w:cs="Times New Roman"/>
          <w:sz w:val="24"/>
          <w:szCs w:val="24"/>
        </w:rPr>
        <w:t>iii) Çalışanlarının ücret ve tazminatlarını vaktinde ödememiş o</w:t>
      </w:r>
      <w:r w:rsidR="007B432B">
        <w:rPr>
          <w:rFonts w:ascii="Times New Roman" w:hAnsi="Times New Roman" w:cs="Times New Roman"/>
          <w:sz w:val="24"/>
          <w:szCs w:val="24"/>
        </w:rPr>
        <w:t>lan yabancıların</w:t>
      </w:r>
      <w:r w:rsidRPr="00B42107">
        <w:rPr>
          <w:rFonts w:ascii="Times New Roman" w:hAnsi="Times New Roman" w:cs="Times New Roman"/>
          <w:sz w:val="24"/>
          <w:szCs w:val="24"/>
        </w:rPr>
        <w:t xml:space="preserve"> (yerel veya merkezi hükümet birimlerinin kararıyla);</w:t>
      </w:r>
    </w:p>
    <w:p w:rsidR="00B42107" w:rsidRPr="002F6CDE" w:rsidRDefault="00B42107" w:rsidP="001B56D4">
      <w:pPr>
        <w:pStyle w:val="NoSpacing"/>
        <w:jc w:val="both"/>
        <w:rPr>
          <w:sz w:val="24"/>
          <w:szCs w:val="24"/>
        </w:rPr>
      </w:pPr>
      <w:r w:rsidRPr="00B42107">
        <w:rPr>
          <w:rFonts w:ascii="Times New Roman" w:hAnsi="Times New Roman" w:cs="Times New Roman"/>
          <w:sz w:val="24"/>
          <w:szCs w:val="24"/>
        </w:rPr>
        <w:t>iv) Kanun ve yönetmeliklerde belirtilen diğer durumlar</w:t>
      </w:r>
      <w:r w:rsidR="007B432B">
        <w:rPr>
          <w:rFonts w:ascii="Times New Roman" w:hAnsi="Times New Roman" w:cs="Times New Roman"/>
          <w:sz w:val="24"/>
          <w:szCs w:val="24"/>
        </w:rPr>
        <w:t>a karışmış yabancıların ülkeden çıkışına izin verilmez</w:t>
      </w:r>
      <w:r w:rsidRPr="00B42107">
        <w:rPr>
          <w:rFonts w:ascii="Times New Roman" w:hAnsi="Times New Roman" w:cs="Times New Roman"/>
          <w:sz w:val="24"/>
          <w:szCs w:val="24"/>
        </w:rPr>
        <w:t>.</w:t>
      </w:r>
    </w:p>
    <w:sectPr w:rsidR="00B42107" w:rsidRPr="002F6CDE" w:rsidSect="006B0321">
      <w:headerReference w:type="default" r:id="rId9"/>
      <w:footerReference w:type="default" r:id="rId10"/>
      <w:headerReference w:type="first" r:id="rId11"/>
      <w:pgSz w:w="11906" w:h="16838"/>
      <w:pgMar w:top="1417" w:right="1274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57F9" w:rsidRDefault="009957F9" w:rsidP="007606E3">
      <w:pPr>
        <w:spacing w:after="0" w:line="240" w:lineRule="auto"/>
      </w:pPr>
      <w:r>
        <w:separator/>
      </w:r>
    </w:p>
  </w:endnote>
  <w:endnote w:type="continuationSeparator" w:id="0">
    <w:p w:rsidR="009957F9" w:rsidRDefault="009957F9" w:rsidP="00760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291051"/>
      <w:docPartObj>
        <w:docPartGallery w:val="Page Numbers (Bottom of Page)"/>
        <w:docPartUnique/>
      </w:docPartObj>
    </w:sdtPr>
    <w:sdtEndPr/>
    <w:sdtContent>
      <w:p w:rsidR="007606E3" w:rsidRDefault="007606E3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0E34">
          <w:rPr>
            <w:noProof/>
          </w:rPr>
          <w:t>2</w:t>
        </w:r>
        <w:r>
          <w:fldChar w:fldCharType="end"/>
        </w:r>
      </w:p>
    </w:sdtContent>
  </w:sdt>
  <w:p w:rsidR="007606E3" w:rsidRDefault="007606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57F9" w:rsidRDefault="009957F9" w:rsidP="007606E3">
      <w:pPr>
        <w:spacing w:after="0" w:line="240" w:lineRule="auto"/>
      </w:pPr>
      <w:r>
        <w:separator/>
      </w:r>
    </w:p>
  </w:footnote>
  <w:footnote w:type="continuationSeparator" w:id="0">
    <w:p w:rsidR="009957F9" w:rsidRDefault="009957F9" w:rsidP="007606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C37" w:rsidRDefault="00F75C37" w:rsidP="00F75C37">
    <w:pPr>
      <w:pStyle w:val="Header"/>
      <w:jc w:val="center"/>
    </w:pPr>
    <w:r w:rsidRPr="006B0321">
      <w:rPr>
        <w:b/>
      </w:rPr>
      <w:t>T.C. ŞANHAY BAŞKONSOLOSLUĞU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321" w:rsidRPr="006B0321" w:rsidRDefault="006B0321">
    <w:pPr>
      <w:pStyle w:val="Header"/>
      <w:rPr>
        <w:b/>
      </w:rPr>
    </w:pPr>
    <w:r>
      <w:t>6 AĞUSTOS 2013</w:t>
    </w:r>
    <w:r>
      <w:tab/>
    </w:r>
    <w:r w:rsidRPr="006B0321">
      <w:rPr>
        <w:b/>
      </w:rPr>
      <w:t>T.C. ŞANHAY BAŞKONSOLOSLUĞU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9B380D"/>
    <w:multiLevelType w:val="hybridMultilevel"/>
    <w:tmpl w:val="ACF26A56"/>
    <w:lvl w:ilvl="0" w:tplc="524C7DB2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B94"/>
    <w:rsid w:val="000228AF"/>
    <w:rsid w:val="00051B17"/>
    <w:rsid w:val="00067B91"/>
    <w:rsid w:val="0007168B"/>
    <w:rsid w:val="0007515B"/>
    <w:rsid w:val="000A7231"/>
    <w:rsid w:val="000B73C0"/>
    <w:rsid w:val="000D1E5F"/>
    <w:rsid w:val="000D4759"/>
    <w:rsid w:val="00110E34"/>
    <w:rsid w:val="00112646"/>
    <w:rsid w:val="00115C01"/>
    <w:rsid w:val="00122FAD"/>
    <w:rsid w:val="00124FFE"/>
    <w:rsid w:val="001503A2"/>
    <w:rsid w:val="0016672A"/>
    <w:rsid w:val="001B56D4"/>
    <w:rsid w:val="001D737B"/>
    <w:rsid w:val="001E1F58"/>
    <w:rsid w:val="00200DD5"/>
    <w:rsid w:val="0021010E"/>
    <w:rsid w:val="002179AA"/>
    <w:rsid w:val="00234163"/>
    <w:rsid w:val="00236384"/>
    <w:rsid w:val="00240C77"/>
    <w:rsid w:val="002608DC"/>
    <w:rsid w:val="00261C45"/>
    <w:rsid w:val="0027371D"/>
    <w:rsid w:val="00297A3A"/>
    <w:rsid w:val="002D3499"/>
    <w:rsid w:val="002D5B94"/>
    <w:rsid w:val="002E330F"/>
    <w:rsid w:val="002F5199"/>
    <w:rsid w:val="002F6832"/>
    <w:rsid w:val="002F6CDE"/>
    <w:rsid w:val="00300482"/>
    <w:rsid w:val="00312416"/>
    <w:rsid w:val="003142B3"/>
    <w:rsid w:val="00335A27"/>
    <w:rsid w:val="00381665"/>
    <w:rsid w:val="003901E7"/>
    <w:rsid w:val="00392C95"/>
    <w:rsid w:val="0039302E"/>
    <w:rsid w:val="003A269D"/>
    <w:rsid w:val="003A2C79"/>
    <w:rsid w:val="003B3FED"/>
    <w:rsid w:val="003B5B4F"/>
    <w:rsid w:val="003B63F5"/>
    <w:rsid w:val="003C22C7"/>
    <w:rsid w:val="003D3981"/>
    <w:rsid w:val="003E2804"/>
    <w:rsid w:val="0040237C"/>
    <w:rsid w:val="00412EFB"/>
    <w:rsid w:val="0042117F"/>
    <w:rsid w:val="004215D7"/>
    <w:rsid w:val="004306A4"/>
    <w:rsid w:val="00432CB5"/>
    <w:rsid w:val="00465F05"/>
    <w:rsid w:val="004972B3"/>
    <w:rsid w:val="004A638B"/>
    <w:rsid w:val="004B11ED"/>
    <w:rsid w:val="004B1206"/>
    <w:rsid w:val="004F4510"/>
    <w:rsid w:val="00510085"/>
    <w:rsid w:val="0053701E"/>
    <w:rsid w:val="00550B2B"/>
    <w:rsid w:val="0055296D"/>
    <w:rsid w:val="005551E4"/>
    <w:rsid w:val="00567BC6"/>
    <w:rsid w:val="00574911"/>
    <w:rsid w:val="005815C4"/>
    <w:rsid w:val="005839D4"/>
    <w:rsid w:val="00583D36"/>
    <w:rsid w:val="00596E9E"/>
    <w:rsid w:val="00597B88"/>
    <w:rsid w:val="005A5C30"/>
    <w:rsid w:val="00604531"/>
    <w:rsid w:val="00613560"/>
    <w:rsid w:val="00655EE4"/>
    <w:rsid w:val="006577A9"/>
    <w:rsid w:val="00680207"/>
    <w:rsid w:val="006A4C64"/>
    <w:rsid w:val="006B0321"/>
    <w:rsid w:val="006C6B88"/>
    <w:rsid w:val="006D54AF"/>
    <w:rsid w:val="006F3701"/>
    <w:rsid w:val="006F6ADE"/>
    <w:rsid w:val="006F6E8B"/>
    <w:rsid w:val="0071289E"/>
    <w:rsid w:val="00725381"/>
    <w:rsid w:val="0072640F"/>
    <w:rsid w:val="00731B99"/>
    <w:rsid w:val="00751217"/>
    <w:rsid w:val="007606E3"/>
    <w:rsid w:val="00762D60"/>
    <w:rsid w:val="0076312A"/>
    <w:rsid w:val="0076446E"/>
    <w:rsid w:val="007773B1"/>
    <w:rsid w:val="00784B46"/>
    <w:rsid w:val="00792C4C"/>
    <w:rsid w:val="00793CE6"/>
    <w:rsid w:val="007B432B"/>
    <w:rsid w:val="007E1DC5"/>
    <w:rsid w:val="007F0E70"/>
    <w:rsid w:val="00800923"/>
    <w:rsid w:val="00800B31"/>
    <w:rsid w:val="00822770"/>
    <w:rsid w:val="00831C1A"/>
    <w:rsid w:val="00840F2A"/>
    <w:rsid w:val="008426C4"/>
    <w:rsid w:val="008447B2"/>
    <w:rsid w:val="008457B4"/>
    <w:rsid w:val="0086520E"/>
    <w:rsid w:val="008849A4"/>
    <w:rsid w:val="00884D09"/>
    <w:rsid w:val="00891445"/>
    <w:rsid w:val="008931F3"/>
    <w:rsid w:val="008A6DCA"/>
    <w:rsid w:val="008B40CC"/>
    <w:rsid w:val="008B41CF"/>
    <w:rsid w:val="008E015D"/>
    <w:rsid w:val="008F2575"/>
    <w:rsid w:val="009017BD"/>
    <w:rsid w:val="00902A67"/>
    <w:rsid w:val="00907265"/>
    <w:rsid w:val="0095211D"/>
    <w:rsid w:val="00983082"/>
    <w:rsid w:val="009957F9"/>
    <w:rsid w:val="009B6CB0"/>
    <w:rsid w:val="009D2DD1"/>
    <w:rsid w:val="009D3FCE"/>
    <w:rsid w:val="009E63D6"/>
    <w:rsid w:val="00A03160"/>
    <w:rsid w:val="00A109B3"/>
    <w:rsid w:val="00A356F1"/>
    <w:rsid w:val="00A40639"/>
    <w:rsid w:val="00A43B38"/>
    <w:rsid w:val="00A46D75"/>
    <w:rsid w:val="00A578C4"/>
    <w:rsid w:val="00A7766D"/>
    <w:rsid w:val="00A96B50"/>
    <w:rsid w:val="00AE5425"/>
    <w:rsid w:val="00B15317"/>
    <w:rsid w:val="00B42107"/>
    <w:rsid w:val="00B631B8"/>
    <w:rsid w:val="00B83CFE"/>
    <w:rsid w:val="00B9088A"/>
    <w:rsid w:val="00B9233E"/>
    <w:rsid w:val="00B92411"/>
    <w:rsid w:val="00BA5055"/>
    <w:rsid w:val="00BC49C9"/>
    <w:rsid w:val="00BD00B5"/>
    <w:rsid w:val="00BD7959"/>
    <w:rsid w:val="00BF10FF"/>
    <w:rsid w:val="00BF661B"/>
    <w:rsid w:val="00C0475B"/>
    <w:rsid w:val="00C14171"/>
    <w:rsid w:val="00C44604"/>
    <w:rsid w:val="00C47233"/>
    <w:rsid w:val="00C621C6"/>
    <w:rsid w:val="00C73505"/>
    <w:rsid w:val="00C833D0"/>
    <w:rsid w:val="00C8369D"/>
    <w:rsid w:val="00CA7069"/>
    <w:rsid w:val="00CB3BD5"/>
    <w:rsid w:val="00CE71BC"/>
    <w:rsid w:val="00D0740C"/>
    <w:rsid w:val="00D1180C"/>
    <w:rsid w:val="00D44842"/>
    <w:rsid w:val="00D46154"/>
    <w:rsid w:val="00D46592"/>
    <w:rsid w:val="00D56809"/>
    <w:rsid w:val="00D90837"/>
    <w:rsid w:val="00D916A6"/>
    <w:rsid w:val="00DA11C5"/>
    <w:rsid w:val="00DB0F08"/>
    <w:rsid w:val="00DB2017"/>
    <w:rsid w:val="00DB4478"/>
    <w:rsid w:val="00DB57F6"/>
    <w:rsid w:val="00DB6615"/>
    <w:rsid w:val="00DC7E11"/>
    <w:rsid w:val="00DE179C"/>
    <w:rsid w:val="00DE27D6"/>
    <w:rsid w:val="00DF6EED"/>
    <w:rsid w:val="00E00865"/>
    <w:rsid w:val="00E00D25"/>
    <w:rsid w:val="00E2103E"/>
    <w:rsid w:val="00E40181"/>
    <w:rsid w:val="00E62C3B"/>
    <w:rsid w:val="00E86CA8"/>
    <w:rsid w:val="00E96F0F"/>
    <w:rsid w:val="00EC2060"/>
    <w:rsid w:val="00ED263C"/>
    <w:rsid w:val="00ED3293"/>
    <w:rsid w:val="00EF0183"/>
    <w:rsid w:val="00F34ED4"/>
    <w:rsid w:val="00F47269"/>
    <w:rsid w:val="00F527FE"/>
    <w:rsid w:val="00F67791"/>
    <w:rsid w:val="00F735FC"/>
    <w:rsid w:val="00F75C37"/>
    <w:rsid w:val="00F8268C"/>
    <w:rsid w:val="00F83D02"/>
    <w:rsid w:val="00F9397B"/>
    <w:rsid w:val="00F97FB6"/>
    <w:rsid w:val="00FB476A"/>
    <w:rsid w:val="00FB6629"/>
    <w:rsid w:val="00FB78C3"/>
    <w:rsid w:val="00FD7814"/>
    <w:rsid w:val="00FE74FD"/>
    <w:rsid w:val="00FF00AD"/>
    <w:rsid w:val="00FF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908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trong">
    <w:name w:val="Strong"/>
    <w:basedOn w:val="DefaultParagraphFont"/>
    <w:uiPriority w:val="22"/>
    <w:qFormat/>
    <w:rsid w:val="00D90837"/>
    <w:rPr>
      <w:b/>
      <w:bCs/>
    </w:rPr>
  </w:style>
  <w:style w:type="paragraph" w:styleId="ListParagraph">
    <w:name w:val="List Paragraph"/>
    <w:basedOn w:val="Normal"/>
    <w:uiPriority w:val="34"/>
    <w:qFormat/>
    <w:rsid w:val="00F939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606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06E3"/>
  </w:style>
  <w:style w:type="paragraph" w:styleId="Footer">
    <w:name w:val="footer"/>
    <w:basedOn w:val="Normal"/>
    <w:link w:val="FooterChar"/>
    <w:uiPriority w:val="99"/>
    <w:unhideWhenUsed/>
    <w:rsid w:val="007606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06E3"/>
  </w:style>
  <w:style w:type="character" w:styleId="Hyperlink">
    <w:name w:val="Hyperlink"/>
    <w:basedOn w:val="DefaultParagraphFont"/>
    <w:uiPriority w:val="99"/>
    <w:unhideWhenUsed/>
    <w:rsid w:val="00122FAD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793CE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908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trong">
    <w:name w:val="Strong"/>
    <w:basedOn w:val="DefaultParagraphFont"/>
    <w:uiPriority w:val="22"/>
    <w:qFormat/>
    <w:rsid w:val="00D90837"/>
    <w:rPr>
      <w:b/>
      <w:bCs/>
    </w:rPr>
  </w:style>
  <w:style w:type="paragraph" w:styleId="ListParagraph">
    <w:name w:val="List Paragraph"/>
    <w:basedOn w:val="Normal"/>
    <w:uiPriority w:val="34"/>
    <w:qFormat/>
    <w:rsid w:val="00F939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606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06E3"/>
  </w:style>
  <w:style w:type="paragraph" w:styleId="Footer">
    <w:name w:val="footer"/>
    <w:basedOn w:val="Normal"/>
    <w:link w:val="FooterChar"/>
    <w:uiPriority w:val="99"/>
    <w:unhideWhenUsed/>
    <w:rsid w:val="007606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06E3"/>
  </w:style>
  <w:style w:type="character" w:styleId="Hyperlink">
    <w:name w:val="Hyperlink"/>
    <w:basedOn w:val="DefaultParagraphFont"/>
    <w:uiPriority w:val="99"/>
    <w:unhideWhenUsed/>
    <w:rsid w:val="00122FAD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793C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8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76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95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89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77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620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099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668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927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8745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DC230F-0D16-4068-BED2-1622036FA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1416</Words>
  <Characters>8076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 Göksel</dc:creator>
  <cp:lastModifiedBy>Deniz Eke</cp:lastModifiedBy>
  <cp:revision>2</cp:revision>
  <dcterms:created xsi:type="dcterms:W3CDTF">2013-08-22T05:14:00Z</dcterms:created>
  <dcterms:modified xsi:type="dcterms:W3CDTF">2013-08-22T05:14:00Z</dcterms:modified>
</cp:coreProperties>
</file>